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Pr="00AD22CD" w:rsidRDefault="000F708D" w:rsidP="00AD22CD">
      <w:pPr>
        <w:rPr>
          <w:lang w:val="ru-RU"/>
        </w:rPr>
      </w:pPr>
    </w:p>
    <w:tbl>
      <w:tblPr>
        <w:tblW w:w="10844" w:type="dxa"/>
        <w:shd w:val="clear" w:color="auto" w:fill="FFFFFF"/>
        <w:tblCellMar>
          <w:left w:w="0" w:type="dxa"/>
          <w:right w:w="0" w:type="dxa"/>
        </w:tblCellMar>
        <w:tblLook w:val="04A0"/>
      </w:tblPr>
      <w:tblGrid>
        <w:gridCol w:w="10844"/>
      </w:tblGrid>
      <w:tr w:rsidR="00AD22CD" w:rsidRPr="00026DAB" w:rsidTr="00AD22CD">
        <w:tc>
          <w:tcPr>
            <w:tcW w:w="10844" w:type="dxa"/>
            <w:tcBorders>
              <w:top w:val="nil"/>
              <w:left w:val="nil"/>
              <w:bottom w:val="nil"/>
              <w:right w:val="nil"/>
            </w:tcBorders>
            <w:shd w:val="clear" w:color="auto" w:fill="auto"/>
            <w:tcMar>
              <w:top w:w="42" w:type="dxa"/>
              <w:left w:w="71" w:type="dxa"/>
              <w:bottom w:w="42" w:type="dxa"/>
              <w:right w:w="71" w:type="dxa"/>
            </w:tcMar>
            <w:hideMark/>
          </w:tcPr>
          <w:p w:rsidR="00AD22CD" w:rsidRPr="00AD22CD" w:rsidRDefault="00AD22CD" w:rsidP="00AD22CD">
            <w:pPr>
              <w:spacing w:after="0" w:line="240" w:lineRule="auto"/>
              <w:ind w:left="6237"/>
              <w:jc w:val="center"/>
              <w:rPr>
                <w:color w:val="000000"/>
                <w:sz w:val="18"/>
                <w:szCs w:val="18"/>
                <w:lang w:val="ru-RU" w:eastAsia="ru-RU"/>
              </w:rPr>
            </w:pPr>
            <w:r w:rsidRPr="00AD22CD">
              <w:rPr>
                <w:color w:val="000000"/>
                <w:sz w:val="18"/>
                <w:szCs w:val="18"/>
                <w:lang w:val="ru-RU" w:eastAsia="ru-RU"/>
              </w:rPr>
              <w:t>Қазақстан Республикасы</w:t>
            </w:r>
            <w:r w:rsidRPr="00AD22CD">
              <w:rPr>
                <w:color w:val="000000"/>
                <w:sz w:val="18"/>
                <w:szCs w:val="18"/>
                <w:lang w:val="ru-RU" w:eastAsia="ru-RU"/>
              </w:rPr>
              <w:br/>
              <w:t>Ауыл шаруашылығы министрі</w:t>
            </w:r>
            <w:r w:rsidRPr="00AD22CD">
              <w:rPr>
                <w:color w:val="000000"/>
                <w:sz w:val="18"/>
                <w:szCs w:val="18"/>
                <w:lang w:val="ru-RU" w:eastAsia="ru-RU"/>
              </w:rPr>
              <w:br/>
              <w:t>2023 жылғы 19 маусымдағы</w:t>
            </w:r>
            <w:r w:rsidRPr="00AD22CD">
              <w:rPr>
                <w:color w:val="000000"/>
                <w:sz w:val="18"/>
                <w:szCs w:val="18"/>
                <w:lang w:val="ru-RU" w:eastAsia="ru-RU"/>
              </w:rPr>
              <w:br/>
              <w:t>№ 236 бұйрығына</w:t>
            </w:r>
            <w:r w:rsidRPr="00AD22CD">
              <w:rPr>
                <w:color w:val="000000"/>
                <w:sz w:val="18"/>
                <w:szCs w:val="18"/>
                <w:lang w:val="ru-RU" w:eastAsia="ru-RU"/>
              </w:rPr>
              <w:br/>
              <w:t>10-қосымша</w:t>
            </w:r>
            <w:r w:rsidRPr="00AD22CD">
              <w:rPr>
                <w:color w:val="000000"/>
                <w:sz w:val="18"/>
                <w:szCs w:val="18"/>
                <w:lang w:val="ru-RU" w:eastAsia="ru-RU"/>
              </w:rPr>
              <w:br/>
              <w:t>Қазақстан Республикасы</w:t>
            </w:r>
            <w:r w:rsidRPr="00AD22CD">
              <w:rPr>
                <w:color w:val="000000"/>
                <w:sz w:val="18"/>
                <w:szCs w:val="18"/>
                <w:lang w:val="ru-RU" w:eastAsia="ru-RU"/>
              </w:rPr>
              <w:br/>
              <w:t>Ауыл шаруашылығы</w:t>
            </w:r>
            <w:r w:rsidRPr="00AD22CD">
              <w:rPr>
                <w:color w:val="000000"/>
                <w:sz w:val="18"/>
                <w:szCs w:val="18"/>
                <w:lang w:val="ru-RU" w:eastAsia="ru-RU"/>
              </w:rPr>
              <w:br/>
              <w:t>министрінің</w:t>
            </w:r>
            <w:r w:rsidRPr="00AD22CD">
              <w:rPr>
                <w:color w:val="000000"/>
                <w:sz w:val="18"/>
                <w:szCs w:val="18"/>
                <w:lang w:val="ru-RU" w:eastAsia="ru-RU"/>
              </w:rPr>
              <w:br/>
              <w:t>2020 жылғы 1 қазандағы</w:t>
            </w:r>
            <w:r w:rsidRPr="00AD22CD">
              <w:rPr>
                <w:color w:val="000000"/>
                <w:sz w:val="18"/>
                <w:szCs w:val="18"/>
                <w:lang w:val="ru-RU" w:eastAsia="ru-RU"/>
              </w:rPr>
              <w:br/>
              <w:t>№ 301 бұйрығына</w:t>
            </w:r>
            <w:r w:rsidRPr="00AD22CD">
              <w:rPr>
                <w:color w:val="000000"/>
                <w:sz w:val="18"/>
                <w:szCs w:val="18"/>
                <w:lang w:val="ru-RU" w:eastAsia="ru-RU"/>
              </w:rPr>
              <w:br/>
              <w:t>10-қосымша</w:t>
            </w:r>
          </w:p>
        </w:tc>
      </w:tr>
    </w:tbl>
    <w:p w:rsidR="00AD22CD" w:rsidRPr="00026DAB" w:rsidRDefault="00AD22CD" w:rsidP="00AD22CD">
      <w:pPr>
        <w:shd w:val="clear" w:color="auto" w:fill="FFFFFF"/>
        <w:spacing w:before="212" w:after="127" w:line="367" w:lineRule="atLeast"/>
        <w:textAlignment w:val="baseline"/>
        <w:outlineLvl w:val="2"/>
        <w:rPr>
          <w:color w:val="1E1E1E"/>
          <w:sz w:val="28"/>
          <w:szCs w:val="28"/>
          <w:lang w:eastAsia="ru-RU"/>
        </w:rPr>
      </w:pPr>
      <w:r w:rsidRPr="00026DAB">
        <w:rPr>
          <w:color w:val="1E1E1E"/>
          <w:sz w:val="28"/>
          <w:szCs w:val="28"/>
          <w:lang w:eastAsia="ru-RU"/>
        </w:rPr>
        <w:t>"</w:t>
      </w:r>
      <w:r w:rsidRPr="00026DAB">
        <w:rPr>
          <w:color w:val="1E1E1E"/>
          <w:sz w:val="28"/>
          <w:szCs w:val="28"/>
          <w:lang w:val="ru-RU" w:eastAsia="ru-RU"/>
        </w:rPr>
        <w:t>Сауда</w:t>
      </w:r>
      <w:r w:rsidRPr="00026DAB">
        <w:rPr>
          <w:color w:val="1E1E1E"/>
          <w:sz w:val="28"/>
          <w:szCs w:val="28"/>
          <w:lang w:eastAsia="ru-RU"/>
        </w:rPr>
        <w:t>-</w:t>
      </w:r>
      <w:r w:rsidRPr="00026DAB">
        <w:rPr>
          <w:color w:val="1E1E1E"/>
          <w:sz w:val="28"/>
          <w:szCs w:val="28"/>
          <w:lang w:val="ru-RU" w:eastAsia="ru-RU"/>
        </w:rPr>
        <w:t>саттықты</w:t>
      </w:r>
      <w:r w:rsidRPr="00026DAB">
        <w:rPr>
          <w:color w:val="1E1E1E"/>
          <w:sz w:val="28"/>
          <w:szCs w:val="28"/>
          <w:lang w:eastAsia="ru-RU"/>
        </w:rPr>
        <w:t xml:space="preserve"> (</w:t>
      </w:r>
      <w:r w:rsidRPr="00026DAB">
        <w:rPr>
          <w:color w:val="1E1E1E"/>
          <w:sz w:val="28"/>
          <w:szCs w:val="28"/>
          <w:lang w:val="ru-RU" w:eastAsia="ru-RU"/>
        </w:rPr>
        <w:t>аукциондарды</w:t>
      </w:r>
      <w:r w:rsidRPr="00026DAB">
        <w:rPr>
          <w:color w:val="1E1E1E"/>
          <w:sz w:val="28"/>
          <w:szCs w:val="28"/>
          <w:lang w:eastAsia="ru-RU"/>
        </w:rPr>
        <w:t xml:space="preserve">) </w:t>
      </w:r>
      <w:r w:rsidRPr="00026DAB">
        <w:rPr>
          <w:color w:val="1E1E1E"/>
          <w:sz w:val="28"/>
          <w:szCs w:val="28"/>
          <w:lang w:val="ru-RU" w:eastAsia="ru-RU"/>
        </w:rPr>
        <w:t>өткізуді</w:t>
      </w:r>
      <w:r w:rsidRPr="00026DAB">
        <w:rPr>
          <w:color w:val="1E1E1E"/>
          <w:sz w:val="28"/>
          <w:szCs w:val="28"/>
          <w:lang w:eastAsia="ru-RU"/>
        </w:rPr>
        <w:t xml:space="preserve"> </w:t>
      </w:r>
      <w:r w:rsidRPr="00026DAB">
        <w:rPr>
          <w:color w:val="1E1E1E"/>
          <w:sz w:val="28"/>
          <w:szCs w:val="28"/>
          <w:lang w:val="ru-RU" w:eastAsia="ru-RU"/>
        </w:rPr>
        <w:t>талап</w:t>
      </w:r>
      <w:r w:rsidRPr="00026DAB">
        <w:rPr>
          <w:color w:val="1E1E1E"/>
          <w:sz w:val="28"/>
          <w:szCs w:val="28"/>
          <w:lang w:eastAsia="ru-RU"/>
        </w:rPr>
        <w:t xml:space="preserve"> </w:t>
      </w:r>
      <w:r w:rsidRPr="00026DAB">
        <w:rPr>
          <w:color w:val="1E1E1E"/>
          <w:sz w:val="28"/>
          <w:szCs w:val="28"/>
          <w:lang w:val="ru-RU" w:eastAsia="ru-RU"/>
        </w:rPr>
        <w:t>етпейтін</w:t>
      </w:r>
      <w:r w:rsidRPr="00026DAB">
        <w:rPr>
          <w:color w:val="1E1E1E"/>
          <w:sz w:val="28"/>
          <w:szCs w:val="28"/>
          <w:lang w:eastAsia="ru-RU"/>
        </w:rPr>
        <w:t xml:space="preserve"> </w:t>
      </w:r>
      <w:r w:rsidRPr="00026DAB">
        <w:rPr>
          <w:color w:val="1E1E1E"/>
          <w:sz w:val="28"/>
          <w:szCs w:val="28"/>
          <w:lang w:val="ru-RU" w:eastAsia="ru-RU"/>
        </w:rPr>
        <w:t>мемлекет</w:t>
      </w:r>
      <w:r w:rsidRPr="00026DAB">
        <w:rPr>
          <w:color w:val="1E1E1E"/>
          <w:sz w:val="28"/>
          <w:szCs w:val="28"/>
          <w:lang w:eastAsia="ru-RU"/>
        </w:rPr>
        <w:t xml:space="preserve"> </w:t>
      </w:r>
      <w:r w:rsidRPr="00026DAB">
        <w:rPr>
          <w:color w:val="1E1E1E"/>
          <w:sz w:val="28"/>
          <w:szCs w:val="28"/>
          <w:lang w:val="ru-RU" w:eastAsia="ru-RU"/>
        </w:rPr>
        <w:t>меншігіндегі</w:t>
      </w:r>
      <w:r w:rsidRPr="00026DAB">
        <w:rPr>
          <w:color w:val="1E1E1E"/>
          <w:sz w:val="28"/>
          <w:szCs w:val="28"/>
          <w:lang w:eastAsia="ru-RU"/>
        </w:rPr>
        <w:t xml:space="preserve"> </w:t>
      </w:r>
      <w:r w:rsidRPr="00026DAB">
        <w:rPr>
          <w:color w:val="1E1E1E"/>
          <w:sz w:val="28"/>
          <w:szCs w:val="28"/>
          <w:lang w:val="ru-RU" w:eastAsia="ru-RU"/>
        </w:rPr>
        <w:t>жер</w:t>
      </w:r>
      <w:r w:rsidRPr="00026DAB">
        <w:rPr>
          <w:color w:val="1E1E1E"/>
          <w:sz w:val="28"/>
          <w:szCs w:val="28"/>
          <w:lang w:eastAsia="ru-RU"/>
        </w:rPr>
        <w:t xml:space="preserve"> </w:t>
      </w:r>
      <w:r w:rsidRPr="00026DAB">
        <w:rPr>
          <w:color w:val="1E1E1E"/>
          <w:sz w:val="28"/>
          <w:szCs w:val="28"/>
          <w:lang w:val="ru-RU" w:eastAsia="ru-RU"/>
        </w:rPr>
        <w:t>учаскелеріне</w:t>
      </w:r>
      <w:r w:rsidRPr="00026DAB">
        <w:rPr>
          <w:color w:val="1E1E1E"/>
          <w:sz w:val="28"/>
          <w:szCs w:val="28"/>
          <w:lang w:eastAsia="ru-RU"/>
        </w:rPr>
        <w:t xml:space="preserve"> </w:t>
      </w:r>
      <w:r w:rsidRPr="00026DAB">
        <w:rPr>
          <w:color w:val="1E1E1E"/>
          <w:sz w:val="28"/>
          <w:szCs w:val="28"/>
          <w:lang w:val="ru-RU" w:eastAsia="ru-RU"/>
        </w:rPr>
        <w:t>құқықтарды</w:t>
      </w:r>
      <w:r w:rsidRPr="00026DAB">
        <w:rPr>
          <w:color w:val="1E1E1E"/>
          <w:sz w:val="28"/>
          <w:szCs w:val="28"/>
          <w:lang w:eastAsia="ru-RU"/>
        </w:rPr>
        <w:t xml:space="preserve"> </w:t>
      </w:r>
      <w:r w:rsidRPr="00026DAB">
        <w:rPr>
          <w:color w:val="1E1E1E"/>
          <w:sz w:val="28"/>
          <w:szCs w:val="28"/>
          <w:lang w:val="ru-RU" w:eastAsia="ru-RU"/>
        </w:rPr>
        <w:t>алу</w:t>
      </w:r>
      <w:r w:rsidRPr="00026DAB">
        <w:rPr>
          <w:color w:val="1E1E1E"/>
          <w:sz w:val="28"/>
          <w:szCs w:val="28"/>
          <w:lang w:eastAsia="ru-RU"/>
        </w:rPr>
        <w:t xml:space="preserve">" </w:t>
      </w:r>
      <w:r w:rsidRPr="00026DAB">
        <w:rPr>
          <w:color w:val="1E1E1E"/>
          <w:sz w:val="28"/>
          <w:szCs w:val="28"/>
          <w:lang w:val="ru-RU" w:eastAsia="ru-RU"/>
        </w:rPr>
        <w:t>мемлекеттік</w:t>
      </w:r>
      <w:r w:rsidRPr="00026DAB">
        <w:rPr>
          <w:color w:val="1E1E1E"/>
          <w:sz w:val="28"/>
          <w:szCs w:val="28"/>
          <w:lang w:eastAsia="ru-RU"/>
        </w:rPr>
        <w:t xml:space="preserve"> </w:t>
      </w:r>
      <w:r w:rsidRPr="00026DAB">
        <w:rPr>
          <w:color w:val="1E1E1E"/>
          <w:sz w:val="28"/>
          <w:szCs w:val="28"/>
          <w:lang w:val="ru-RU" w:eastAsia="ru-RU"/>
        </w:rPr>
        <w:t>көрсетілетін</w:t>
      </w:r>
      <w:r w:rsidRPr="00026DAB">
        <w:rPr>
          <w:color w:val="1E1E1E"/>
          <w:sz w:val="28"/>
          <w:szCs w:val="28"/>
          <w:lang w:eastAsia="ru-RU"/>
        </w:rPr>
        <w:t xml:space="preserve"> </w:t>
      </w:r>
      <w:r w:rsidRPr="00026DAB">
        <w:rPr>
          <w:color w:val="1E1E1E"/>
          <w:sz w:val="28"/>
          <w:szCs w:val="28"/>
          <w:lang w:val="ru-RU" w:eastAsia="ru-RU"/>
        </w:rPr>
        <w:t>қызметін</w:t>
      </w:r>
      <w:r w:rsidRPr="00026DAB">
        <w:rPr>
          <w:color w:val="1E1E1E"/>
          <w:sz w:val="28"/>
          <w:szCs w:val="28"/>
          <w:lang w:eastAsia="ru-RU"/>
        </w:rPr>
        <w:t xml:space="preserve"> </w:t>
      </w:r>
      <w:r w:rsidRPr="00026DAB">
        <w:rPr>
          <w:color w:val="1E1E1E"/>
          <w:sz w:val="28"/>
          <w:szCs w:val="28"/>
          <w:lang w:val="ru-RU" w:eastAsia="ru-RU"/>
        </w:rPr>
        <w:t>көрсету</w:t>
      </w:r>
    </w:p>
    <w:p w:rsidR="00AD22CD" w:rsidRPr="00026DAB" w:rsidRDefault="00AD22CD" w:rsidP="00AD22CD">
      <w:pPr>
        <w:shd w:val="clear" w:color="auto" w:fill="FFFFFF"/>
        <w:spacing w:before="212" w:after="127" w:line="367" w:lineRule="atLeast"/>
        <w:textAlignment w:val="baseline"/>
        <w:outlineLvl w:val="2"/>
        <w:rPr>
          <w:color w:val="1E1E1E"/>
          <w:sz w:val="28"/>
          <w:szCs w:val="28"/>
          <w:lang w:val="ru-RU" w:eastAsia="ru-RU"/>
        </w:rPr>
      </w:pPr>
      <w:r w:rsidRPr="00026DAB">
        <w:rPr>
          <w:color w:val="1E1E1E"/>
          <w:sz w:val="28"/>
          <w:szCs w:val="28"/>
          <w:lang w:val="ru-RU" w:eastAsia="ru-RU"/>
        </w:rPr>
        <w:t>1-тарау. Жалпы ережелер</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w:t>
      </w:r>
      <w:hyperlink r:id="rId4" w:anchor="z12" w:history="1">
        <w:r w:rsidRPr="00026DAB">
          <w:rPr>
            <w:color w:val="073A5E"/>
            <w:spacing w:val="1"/>
            <w:sz w:val="28"/>
            <w:szCs w:val="28"/>
            <w:u w:val="single"/>
            <w:lang w:val="ru-RU" w:eastAsia="ru-RU"/>
          </w:rPr>
          <w:t>10-бабы</w:t>
        </w:r>
      </w:hyperlink>
      <w:r w:rsidRPr="00026DAB">
        <w:rPr>
          <w:color w:val="000000"/>
          <w:spacing w:val="1"/>
          <w:sz w:val="28"/>
          <w:szCs w:val="28"/>
          <w:lang w:val="ru-RU" w:eastAsia="ru-RU"/>
        </w:rPr>
        <w:t> 1) тармақшасына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2. Осы Қағидаларда мынадай негізгі ұғымдар пайдаланылады: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 "Азаматтарға арналған үкімет" мемлекеттік корпорациясы (бұдан әрі – Мемлекеттік корпорация) –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      4) жер комиссиясы – Қазақстан Республикасы Жер кодексінің (бұдан әрі – Кодекс) </w:t>
      </w:r>
      <w:hyperlink r:id="rId5" w:anchor="z50" w:history="1">
        <w:r w:rsidRPr="00026DAB">
          <w:rPr>
            <w:color w:val="073A5E"/>
            <w:spacing w:val="1"/>
            <w:sz w:val="28"/>
            <w:szCs w:val="28"/>
            <w:u w:val="single"/>
            <w:lang w:val="ru-RU" w:eastAsia="ru-RU"/>
          </w:rPr>
          <w:t>43-бабына</w:t>
        </w:r>
      </w:hyperlink>
      <w:r w:rsidRPr="00026DAB">
        <w:rPr>
          <w:color w:val="000000"/>
          <w:spacing w:val="1"/>
          <w:sz w:val="28"/>
          <w:szCs w:val="28"/>
          <w:lang w:val="ru-RU" w:eastAsia="ru-RU"/>
        </w:rPr>
        <w:t> сәйкес өтініштерді (өтінімдерді) қарау және жер учаскелеріне құқықтар беру туралы (шаруа немесе шаруа қожалығын жүргізу үшін уақытша өтеулі жер пайдалану (жалға алу) құқығын беру жөніндегі конкурстың жеңімпазын айқындау туралы), жер учаскелерінің нысаналы мақсатын өзгерту туралы және су қорының жерлерін басқа санаттағы жерлерге ауыстыру туралы қорытындылар дайындау үшін құрылатын алқалы орган;</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5) жер қатынастары жөніндегі уәкілетті орган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6) жер учаскесі – Кодекспен белгіленген тәртіппен жер қатынастары субъектілеріне бекітіліп берілетін, тұйық шекара ішінде бөлінген жер бөлігі;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7)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8)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9)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жиыны.</w:t>
      </w:r>
    </w:p>
    <w:p w:rsidR="00AD22CD" w:rsidRPr="00026DAB" w:rsidRDefault="00AD22CD" w:rsidP="00AD22CD">
      <w:pPr>
        <w:shd w:val="clear" w:color="auto" w:fill="FFFFFF"/>
        <w:spacing w:before="212" w:after="127" w:line="367" w:lineRule="atLeast"/>
        <w:textAlignment w:val="baseline"/>
        <w:outlineLvl w:val="2"/>
        <w:rPr>
          <w:color w:val="1E1E1E"/>
          <w:sz w:val="28"/>
          <w:szCs w:val="28"/>
          <w:lang w:val="ru-RU" w:eastAsia="ru-RU"/>
        </w:rPr>
      </w:pPr>
      <w:r w:rsidRPr="00026DAB">
        <w:rPr>
          <w:color w:val="1E1E1E"/>
          <w:sz w:val="28"/>
          <w:szCs w:val="28"/>
          <w:lang w:val="ru-RU" w:eastAsia="ru-RU"/>
        </w:rPr>
        <w:t>2-тарау. Мемлекеттік қызметті көрсету тәртібі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xml:space="preserve">      3. Мемлекеттік қызметті облыстардың, Астана, Алматы және Шымкент қалаларының, аудандардың және облыстық маңызы бар қалалардың, аудандық маңызы бар қалалардың, кенттердің, ауылдардың, ауылдық округтердің әкімдері (бұдан әрі – </w:t>
      </w:r>
      <w:r w:rsidRPr="00026DAB">
        <w:rPr>
          <w:color w:val="000000"/>
          <w:spacing w:val="1"/>
          <w:sz w:val="28"/>
          <w:szCs w:val="28"/>
          <w:lang w:val="ru-RU" w:eastAsia="ru-RU"/>
        </w:rPr>
        <w:lastRenderedPageBreak/>
        <w:t>көрсетілетін қызметті беруші) жеке немесе заңды тұлғаларға (бұдан әрі – көрсетілетін қызметті алушы) көрсетеді.</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осы Қағидаларға </w:t>
      </w:r>
      <w:hyperlink r:id="rId6" w:anchor="z1598" w:history="1">
        <w:r w:rsidRPr="00026DAB">
          <w:rPr>
            <w:color w:val="073A5E"/>
            <w:spacing w:val="1"/>
            <w:sz w:val="28"/>
            <w:szCs w:val="28"/>
            <w:u w:val="single"/>
            <w:lang w:val="ru-RU" w:eastAsia="ru-RU"/>
          </w:rPr>
          <w:t>1-қосымшада</w:t>
        </w:r>
      </w:hyperlink>
      <w:r w:rsidRPr="00026DAB">
        <w:rPr>
          <w:color w:val="000000"/>
          <w:spacing w:val="1"/>
          <w:sz w:val="28"/>
          <w:szCs w:val="28"/>
          <w:lang w:val="ru-RU" w:eastAsia="ru-RU"/>
        </w:rPr>
        <w:t> көрсетілген.</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4. Осы Қағидаларға </w:t>
      </w:r>
      <w:hyperlink r:id="rId7"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нұсқа бойынша сауда-саттықты талап етпейтін мемлекеттік меншіктегі жер учаскелеріне құқықтарды алу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және Мемлекеттік корпорацияның операциялық залының жұмыскері (операторы) өтінішті қабылдаудан бас тартады.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цифрлық құжаттарды алады.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      6. Мемлекеттік корпорация арқылы жүгінген кезде мемлекеттік қызмет екі кезеңде көрсетіледі.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 операциялық залдың жұмыскері (операторы) құжаттарды қабылдаған күні 30 (отыз) минут ішінде Тізбеде көрсетілген құжаттарды қабылдауды және тіркеуді жүзеге асырады;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2) операциялық залдың жұмыскері (операторы) құжаттар келіп түскен күні 2 (екі) сағат ішінде көрсетілетін қызметті алушыдан қабылданған құжаттарды курьер арқылы көрсетілетін қызметті берушіге 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3) көрсетілетін қызметті берушінің басшысы не оны алмастыратын адам 1 (бір) жұмыс күні ішінде құжаттарды қарайды және құзыреті шегінде аумақтық аймақтар бөлінісіне сәйкес мәлімделген нысаналы мақсаты бойынша сұралып отырған жер учаскесін пайдалану мүмкіндігін айқындау үшін жер қатынастары жөніндегі және сәулет және қала құрылысы саласындағы уәкілетті органдарға орындауға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Егер көрсетілетін қызметті алушы жер учаскелері мәжбүрлеп алып қойылған адамдардың тізілімінде тұрған жағдайда, жер қатынастары жөніндегі уәкілетті органның жұмыскері 1 (бір) жұмыс күні ішінде өтінішті одан әрі қараудан уәжді бас тартуды дайындайды және жер қатынастары жөніндегі уәкілетті орган басшысының ЭЦҚ қойылған электрондық құжат түрінде жеке кабинетке хабарлама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4) жер қатынастары және сәулет және қала құрылысы саласындағы уәкілетті органдар өтініш келіп түскен сәттен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5) жер комиссиясының қорытындысы жер қатынастары жөніндегі уәкілетті орган жер комиссиясына сұралып отырған жер учаскесін аумақтық аймақтарға бөлуге сәйкес мәлімделген нысаналы мақсаты бойынша пайдалану мүмкіндігі туралы ұсынысты берген кезден бастап 2 (екі) жұмыс күні ішінде хаттамалық шешім түрінде үш данада жасалады;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6)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мынадай тәсілдердің бірімен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      қолма қол;</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тапсырылғаны туралы хабарламасы бар тапсырысты почта жөнелтілімі түрінде;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электрондық цифрлық қолтаңба арқылы қол қойылған электрондық құжатпен;</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берушінің басшысы қол қойған өтініш берушінің электрондық почта мекенжайы бойынша.</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Жер комиссиясының оң қорытындысы болған жағдайда – жерге орналастыру жобасын дайындау үшін көрсетілетін қызметті алушыға жолдайды, жер комиссиясының теріс қорытындысы болған жағдайда - мемлекеттік көрсетілген қызметке қатысты жер комиссиясының хаттамалық шешіміне шағымдану мерзімі өткеннен кейін үш жұмыс күні ішінде уәжді бас тартуды дайындайды және көрсетілетін қызметті алушыға жолдайды.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кеңсесіне жіберіледі.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7) жер қатынастары жөніндегі уәкілетті органның жұмыскері бекітілген жерге орналастыру жобасы келіп түскен және бас тарту үшін негіздер болмаған күннен бастап 2 (екі) жұмыс күні ішінде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8) көрсетілетін қызметті берушінің басшысы 1 (бір) жұмыс күні ішінде жер учаскесіне құқық беру туралы шешімге және сатып алу-сату не уақытша (қысқа мерзімді, ұзақ мерзімді) өтеулі (өтеусіз) жер пайдалану шартына қол қояды;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9) көрсетілетін қызметті берушінің кеңсе жұмыскері қол қойылған сәттен бастап 15 (он бес) минут ішінде мемлекеттік көрсетілетін қызмет нәтижесін курьер арқылы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10) көрсетілетін қызметті алушыға дайын құжаттарды беру жеке куәлікті немесе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      7. Көрсетілетін қызметті алушы портал арқылы жүгінген кезде мемлекеттік қызмет екі кезеңде көрсетіледі.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 көрсетілетін қызметті берушінің кеңсе жұмыскері 15 (он бес) минут ішінде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2) көрсетілетін қызметті берушінің басшысы не оны алмастыратын адам 1 (бір) жұмыс күні ішінде аумақтық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Егер көрсетілетін қызметті алушы жер учаскелері мәжбүрлеп алып қойылған адамдардың тізілімінде тұрған жағдайда, жер қатынастары жөніндегі уәкілетті органның жұмыскері 1 (бір) жұмыс күні ішінде өтінішті одан әрі қараудан уәжді бас тартуды дайындайды және жер қатынастары жөніндегі уәкілетті орган басшысының ЭЦҚ-сы қойылған электрондық құжат түрінде жеке кабинетке хабарлама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3) жер қатынастары жөніндегі және сәулет және қала құрылысы саласындағы уәкілетті органдар өтініш келіп түскен сәттен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4) жер комиссиясының қорытындысы жер қатынастары жөніндегі уәкілетті орган жер комиссиясына сұралып отырған жер учаскесін аумақтық аймақтарға бөлуге сәйкес мәлімделген нысаналы мақсаты бойынша пайдалану мүмкіндігі туралы ұсынысты берген кезден бастап 2 (екі) жұмыс күні ішінде хаттамалық шешім түрінде үш данада жасалады;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5)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мынадай тәсілдердің бірімен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қолма қол;</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тапсырылғаны туралы хабарламасы бар тапсырысты почта жөнелтілімі нысанында;</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      электрондық цифрлық қолтаңба арқылы қол қойылған электрондық құжатпен;</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берушінің басшысы қол қойған өтініш берушінің электрондық почта мекенжайы бойынша.</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Жер комиссиясының оң қорытындысы болған жағдайда – жерге орналастыру жобасын дайындау үшін көрсетілетін қызметті алушыға жолдайды,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кейін үш жұмыс күні ішінде уәжді бас тартуды дайындайды және көрсетілетін қызметті алушыға жолдайды.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Аудандық маңызы бар қаланың, кенттің, ауылдың, ауылдық округтердің әкімдері шешім қабылдаған жағдайда, жер комиссиясының қорытындысы көрсетілетін қызметті берушінің кеңсесіне жіберіледі.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6) жер қатынастары жөніндегі уәкілетті органның жұмыскері бекітілген жерге орналастыру жобасы келіп түскен және бас тарту үшін негіздер болмаған күннен бастап 2 (екі) жұмыс күні ішінде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7) көрсетілетін қызметті берушінің басшысы 1 (бір) жұмыс күні ішінде жер учаскесіне құқық беру туралы шешімге және сатып алу-сату не уақытша (қысқа мерзімді, ұзақ мерзімді) өтеулі (өтеусіз) жер пайдалану шартына қол қояды;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8) көрсетілетін қызметті берушінің кеңсе қызметкері қол қойылған сәттен бастап 15 (он бес) минут ішінде мемлекеттік көрсетілетін қызмет нәтижесін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8. Мемлекеттік қызметті көрсетуден бас тарту үшін негіздер болған кезде көрсетілетін қызметті алушыға осы Қағидаларға </w:t>
      </w:r>
      <w:hyperlink r:id="rId8" w:anchor="z1720" w:history="1">
        <w:r w:rsidRPr="00026DAB">
          <w:rPr>
            <w:color w:val="073A5E"/>
            <w:spacing w:val="1"/>
            <w:sz w:val="28"/>
            <w:szCs w:val="28"/>
            <w:u w:val="single"/>
            <w:lang w:val="ru-RU" w:eastAsia="ru-RU"/>
          </w:rPr>
          <w:t>3-қосымшаға</w:t>
        </w:r>
      </w:hyperlink>
      <w:r w:rsidRPr="00026DAB">
        <w:rPr>
          <w:color w:val="000000"/>
          <w:spacing w:val="1"/>
          <w:sz w:val="28"/>
          <w:szCs w:val="28"/>
          <w:lang w:val="ru-RU"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      Көрсетілетін қызметті беруші тыңдалым нәтижелері бойынша сұралып отырған жер учаскесін аумақтық аймақтарға бөлуге сәйкес мәлімделген нысаналы мақсаты бойынша пайдалану мүмкіндігін айқындау туралы, жер учаскесін алдын ала таңдау (елді мекен шегінде объектілер салуды қоспағанда, объектілер салу үшін жер учаскесін сұрау кезінде), жер комиссиясының қорытындысын дайындау, жер учаскесіне құқық беру туралы шешім қабылдау және сатып алу-сату шартын жасасу немесе уақытша (қысқа мерзімді, ұзақ мерзімді) өтеулі (өтеусіз) жер пайдалану туралы не мемлекеттік қызмет көрсетуден уәжді бас тарту туралы шешім қабылдайды.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Мемлекеттік қызметті көрсетуден уәжді бас тарту көрсетілетін қызметті берушінің уәкілетті адамының ЭЦҚ-сы қойылған электрондық құжат түрінде көрсетілетін қызметті алушының "жеке кабинетіне" жіберіледі не көрсетілетін қызметті беруші арқылы беріледі.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11. Көрсетілетін қызметті беруші Тізбенің 9-тармағында көрсетілген негіздер бойынша мемлекеттік қызмет көрсетуден бас тартады.</w:t>
      </w:r>
    </w:p>
    <w:p w:rsidR="00AD22CD" w:rsidRPr="00026DAB" w:rsidRDefault="00AD22CD" w:rsidP="00AD22CD">
      <w:pPr>
        <w:shd w:val="clear" w:color="auto" w:fill="FFFFFF"/>
        <w:spacing w:before="212" w:after="127" w:line="367" w:lineRule="atLeast"/>
        <w:textAlignment w:val="baseline"/>
        <w:outlineLvl w:val="2"/>
        <w:rPr>
          <w:color w:val="1E1E1E"/>
          <w:sz w:val="28"/>
          <w:szCs w:val="28"/>
          <w:lang w:val="ru-RU" w:eastAsia="ru-RU"/>
        </w:rPr>
      </w:pPr>
      <w:r w:rsidRPr="00026DAB">
        <w:rPr>
          <w:color w:val="1E1E1E"/>
          <w:sz w:val="28"/>
          <w:szCs w:val="28"/>
          <w:lang w:val="ru-RU"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      Шағым Қазақстан Республикасы Әкімшілік рәсімдік-процестік кодексінің (бұдан әрі – ҚР ӘРПК) 91-бабының </w:t>
      </w:r>
      <w:hyperlink r:id="rId9" w:anchor="z482" w:history="1">
        <w:r w:rsidRPr="00026DAB">
          <w:rPr>
            <w:color w:val="073A5E"/>
            <w:spacing w:val="1"/>
            <w:sz w:val="28"/>
            <w:szCs w:val="28"/>
            <w:u w:val="single"/>
            <w:lang w:val="ru-RU" w:eastAsia="ru-RU"/>
          </w:rPr>
          <w:t>4-тармағына</w:t>
        </w:r>
      </w:hyperlink>
      <w:r w:rsidRPr="00026DAB">
        <w:rPr>
          <w:color w:val="000000"/>
          <w:spacing w:val="1"/>
          <w:sz w:val="28"/>
          <w:szCs w:val="28"/>
          <w:lang w:val="ru-RU"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13. Көрсетілетін қызметті алушының шағымын Заңның 25-бабының </w:t>
      </w:r>
      <w:hyperlink r:id="rId10" w:anchor="z75" w:history="1">
        <w:r w:rsidRPr="00026DAB">
          <w:rPr>
            <w:color w:val="073A5E"/>
            <w:spacing w:val="1"/>
            <w:sz w:val="28"/>
            <w:szCs w:val="28"/>
            <w:u w:val="single"/>
            <w:lang w:val="ru-RU" w:eastAsia="ru-RU"/>
          </w:rPr>
          <w:t>2-тармағына</w:t>
        </w:r>
      </w:hyperlink>
      <w:r w:rsidRPr="00026DAB">
        <w:rPr>
          <w:color w:val="000000"/>
          <w:spacing w:val="1"/>
          <w:sz w:val="28"/>
          <w:szCs w:val="28"/>
          <w:lang w:val="ru-RU" w:eastAsia="ru-RU"/>
        </w:rPr>
        <w:t> сәйкес:</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беруші – тіркелген күнінен бастап 5 (бес) жұмыс күні ішінде;</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1" w:anchor="z77" w:history="1">
        <w:r w:rsidRPr="00026DAB">
          <w:rPr>
            <w:color w:val="073A5E"/>
            <w:spacing w:val="1"/>
            <w:sz w:val="28"/>
            <w:szCs w:val="28"/>
            <w:u w:val="single"/>
            <w:lang w:val="ru-RU" w:eastAsia="ru-RU"/>
          </w:rPr>
          <w:t>4-тармағына</w:t>
        </w:r>
      </w:hyperlink>
      <w:r w:rsidRPr="00026DAB">
        <w:rPr>
          <w:color w:val="000000"/>
          <w:spacing w:val="1"/>
          <w:sz w:val="28"/>
          <w:szCs w:val="28"/>
          <w:lang w:val="ru-RU" w:eastAsia="ru-RU"/>
        </w:rPr>
        <w:t> сәйкес:</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1) шағым бойынша қосымша зерделеу немесе тексеру не жергілікті жерге барып тексеру жүргізу;</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2) қосымша ақпарат алу қажет болған жағдайларда 10 (он) жұмыс күнінен аспайтын мерзімге ұзартылады.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14. Егер заңда өзгеше көзделмесе, ҚР ӘРПК 91-бабының </w:t>
      </w:r>
      <w:hyperlink r:id="rId12" w:anchor="z483" w:history="1">
        <w:r w:rsidRPr="00026DAB">
          <w:rPr>
            <w:color w:val="073A5E"/>
            <w:spacing w:val="1"/>
            <w:sz w:val="28"/>
            <w:szCs w:val="28"/>
            <w:u w:val="single"/>
            <w:lang w:val="ru-RU" w:eastAsia="ru-RU"/>
          </w:rPr>
          <w:t>5-тармағына</w:t>
        </w:r>
      </w:hyperlink>
      <w:r w:rsidRPr="00026DAB">
        <w:rPr>
          <w:color w:val="000000"/>
          <w:spacing w:val="1"/>
          <w:sz w:val="28"/>
          <w:szCs w:val="28"/>
          <w:lang w:val="ru-RU" w:eastAsia="ru-RU"/>
        </w:rPr>
        <w:t> сәйкес сотқа дейінгі тәртіппен шағымданғаннан кейін сотқа жүгінуге жол беріледі.</w:t>
      </w:r>
    </w:p>
    <w:tbl>
      <w:tblPr>
        <w:tblW w:w="10844" w:type="dxa"/>
        <w:shd w:val="clear" w:color="auto" w:fill="FFFFFF"/>
        <w:tblCellMar>
          <w:left w:w="0" w:type="dxa"/>
          <w:right w:w="0" w:type="dxa"/>
        </w:tblCellMar>
        <w:tblLook w:val="04A0"/>
      </w:tblPr>
      <w:tblGrid>
        <w:gridCol w:w="7017"/>
        <w:gridCol w:w="3827"/>
      </w:tblGrid>
      <w:tr w:rsidR="00AD22CD" w:rsidRPr="00026DAB" w:rsidTr="00026DAB">
        <w:tc>
          <w:tcPr>
            <w:tcW w:w="7017" w:type="dxa"/>
            <w:tcBorders>
              <w:top w:val="nil"/>
              <w:left w:val="nil"/>
              <w:bottom w:val="nil"/>
              <w:right w:val="nil"/>
            </w:tcBorders>
            <w:shd w:val="clear" w:color="auto" w:fill="auto"/>
            <w:tcMar>
              <w:top w:w="42" w:type="dxa"/>
              <w:left w:w="71" w:type="dxa"/>
              <w:bottom w:w="42" w:type="dxa"/>
              <w:right w:w="71" w:type="dxa"/>
            </w:tcMar>
            <w:hideMark/>
          </w:tcPr>
          <w:p w:rsidR="00AD22CD" w:rsidRPr="00AD22CD" w:rsidRDefault="00AD22CD" w:rsidP="00AD22CD">
            <w:pPr>
              <w:spacing w:after="0" w:line="240" w:lineRule="auto"/>
              <w:jc w:val="center"/>
              <w:rPr>
                <w:color w:val="000000"/>
                <w:sz w:val="18"/>
                <w:szCs w:val="18"/>
                <w:lang w:val="ru-RU" w:eastAsia="ru-RU"/>
              </w:rPr>
            </w:pPr>
            <w:r w:rsidRPr="00AD22CD">
              <w:rPr>
                <w:color w:val="000000"/>
                <w:sz w:val="18"/>
                <w:szCs w:val="18"/>
                <w:lang w:val="ru-RU" w:eastAsia="ru-RU"/>
              </w:rPr>
              <w:t> </w:t>
            </w:r>
          </w:p>
        </w:tc>
        <w:tc>
          <w:tcPr>
            <w:tcW w:w="3827"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24"/>
                <w:szCs w:val="24"/>
                <w:lang w:val="ru-RU" w:eastAsia="ru-RU"/>
              </w:rPr>
            </w:pPr>
            <w:bookmarkStart w:id="0" w:name="z1598"/>
            <w:bookmarkEnd w:id="0"/>
            <w:r w:rsidRPr="00026DAB">
              <w:rPr>
                <w:color w:val="000000"/>
                <w:sz w:val="24"/>
                <w:szCs w:val="24"/>
                <w:lang w:val="ru-RU" w:eastAsia="ru-RU"/>
              </w:rPr>
              <w:t>"Сауда-саттықты</w:t>
            </w:r>
            <w:r w:rsidRPr="00026DAB">
              <w:rPr>
                <w:color w:val="000000"/>
                <w:sz w:val="24"/>
                <w:szCs w:val="24"/>
                <w:lang w:val="ru-RU" w:eastAsia="ru-RU"/>
              </w:rPr>
              <w:br/>
              <w:t>(аукциондарды) өткізуді талап</w:t>
            </w:r>
            <w:r w:rsidRPr="00026DAB">
              <w:rPr>
                <w:color w:val="000000"/>
                <w:sz w:val="24"/>
                <w:szCs w:val="24"/>
                <w:lang w:val="ru-RU" w:eastAsia="ru-RU"/>
              </w:rPr>
              <w:br/>
              <w:t>етпейтін мемлекет меншігіндегі</w:t>
            </w:r>
            <w:r w:rsidRPr="00026DAB">
              <w:rPr>
                <w:color w:val="000000"/>
                <w:sz w:val="24"/>
                <w:szCs w:val="24"/>
                <w:lang w:val="ru-RU" w:eastAsia="ru-RU"/>
              </w:rPr>
              <w:br/>
              <w:t>жер учаскелеріне құқықтарды</w:t>
            </w:r>
            <w:r w:rsidRPr="00026DAB">
              <w:rPr>
                <w:color w:val="000000"/>
                <w:sz w:val="24"/>
                <w:szCs w:val="24"/>
                <w:lang w:val="ru-RU" w:eastAsia="ru-RU"/>
              </w:rPr>
              <w:br/>
              <w:t>алу" мемлекеттік қызметін</w:t>
            </w:r>
            <w:r w:rsidRPr="00026DAB">
              <w:rPr>
                <w:color w:val="000000"/>
                <w:sz w:val="24"/>
                <w:szCs w:val="24"/>
                <w:lang w:val="ru-RU" w:eastAsia="ru-RU"/>
              </w:rPr>
              <w:br/>
              <w:t>көрсету қағидаларына</w:t>
            </w:r>
            <w:r w:rsidRPr="00026DAB">
              <w:rPr>
                <w:color w:val="000000"/>
                <w:sz w:val="24"/>
                <w:szCs w:val="24"/>
                <w:lang w:val="ru-RU" w:eastAsia="ru-RU"/>
              </w:rPr>
              <w:br/>
              <w:t>1-қосымша</w:t>
            </w:r>
          </w:p>
        </w:tc>
      </w:tr>
    </w:tbl>
    <w:p w:rsidR="00AD22CD" w:rsidRPr="00BD082F" w:rsidRDefault="00AD22CD" w:rsidP="00AD22CD">
      <w:pPr>
        <w:shd w:val="clear" w:color="auto" w:fill="FFFFFF"/>
        <w:spacing w:before="212" w:after="127" w:line="367" w:lineRule="atLeast"/>
        <w:textAlignment w:val="baseline"/>
        <w:outlineLvl w:val="2"/>
        <w:rPr>
          <w:color w:val="1E1E1E"/>
          <w:sz w:val="28"/>
          <w:szCs w:val="28"/>
          <w:lang w:eastAsia="ru-RU"/>
        </w:rPr>
      </w:pPr>
      <w:r w:rsidRPr="00BD082F">
        <w:rPr>
          <w:color w:val="1E1E1E"/>
          <w:sz w:val="28"/>
          <w:szCs w:val="28"/>
          <w:lang w:eastAsia="ru-RU"/>
        </w:rPr>
        <w:t>"</w:t>
      </w:r>
      <w:r w:rsidRPr="00026DAB">
        <w:rPr>
          <w:color w:val="1E1E1E"/>
          <w:sz w:val="28"/>
          <w:szCs w:val="28"/>
          <w:lang w:val="ru-RU" w:eastAsia="ru-RU"/>
        </w:rPr>
        <w:t>Сауда</w:t>
      </w:r>
      <w:r w:rsidRPr="00BD082F">
        <w:rPr>
          <w:color w:val="1E1E1E"/>
          <w:sz w:val="28"/>
          <w:szCs w:val="28"/>
          <w:lang w:eastAsia="ru-RU"/>
        </w:rPr>
        <w:t>-</w:t>
      </w:r>
      <w:r w:rsidRPr="00026DAB">
        <w:rPr>
          <w:color w:val="1E1E1E"/>
          <w:sz w:val="28"/>
          <w:szCs w:val="28"/>
          <w:lang w:val="ru-RU" w:eastAsia="ru-RU"/>
        </w:rPr>
        <w:t>саттықты</w:t>
      </w:r>
      <w:r w:rsidRPr="00BD082F">
        <w:rPr>
          <w:color w:val="1E1E1E"/>
          <w:sz w:val="28"/>
          <w:szCs w:val="28"/>
          <w:lang w:eastAsia="ru-RU"/>
        </w:rPr>
        <w:t xml:space="preserve"> (</w:t>
      </w:r>
      <w:r w:rsidRPr="00026DAB">
        <w:rPr>
          <w:color w:val="1E1E1E"/>
          <w:sz w:val="28"/>
          <w:szCs w:val="28"/>
          <w:lang w:val="ru-RU" w:eastAsia="ru-RU"/>
        </w:rPr>
        <w:t>аукциондарды</w:t>
      </w:r>
      <w:r w:rsidRPr="00BD082F">
        <w:rPr>
          <w:color w:val="1E1E1E"/>
          <w:sz w:val="28"/>
          <w:szCs w:val="28"/>
          <w:lang w:eastAsia="ru-RU"/>
        </w:rPr>
        <w:t xml:space="preserve">) </w:t>
      </w:r>
      <w:r w:rsidRPr="00026DAB">
        <w:rPr>
          <w:color w:val="1E1E1E"/>
          <w:sz w:val="28"/>
          <w:szCs w:val="28"/>
          <w:lang w:val="ru-RU" w:eastAsia="ru-RU"/>
        </w:rPr>
        <w:t>өткізуді</w:t>
      </w:r>
      <w:r w:rsidRPr="00BD082F">
        <w:rPr>
          <w:color w:val="1E1E1E"/>
          <w:sz w:val="28"/>
          <w:szCs w:val="28"/>
          <w:lang w:eastAsia="ru-RU"/>
        </w:rPr>
        <w:t xml:space="preserve"> </w:t>
      </w:r>
      <w:r w:rsidRPr="00026DAB">
        <w:rPr>
          <w:color w:val="1E1E1E"/>
          <w:sz w:val="28"/>
          <w:szCs w:val="28"/>
          <w:lang w:val="ru-RU" w:eastAsia="ru-RU"/>
        </w:rPr>
        <w:t>талап</w:t>
      </w:r>
      <w:r w:rsidRPr="00BD082F">
        <w:rPr>
          <w:color w:val="1E1E1E"/>
          <w:sz w:val="28"/>
          <w:szCs w:val="28"/>
          <w:lang w:eastAsia="ru-RU"/>
        </w:rPr>
        <w:t xml:space="preserve"> </w:t>
      </w:r>
      <w:r w:rsidRPr="00026DAB">
        <w:rPr>
          <w:color w:val="1E1E1E"/>
          <w:sz w:val="28"/>
          <w:szCs w:val="28"/>
          <w:lang w:val="ru-RU" w:eastAsia="ru-RU"/>
        </w:rPr>
        <w:t>етпейтін</w:t>
      </w:r>
      <w:r w:rsidRPr="00BD082F">
        <w:rPr>
          <w:color w:val="1E1E1E"/>
          <w:sz w:val="28"/>
          <w:szCs w:val="28"/>
          <w:lang w:eastAsia="ru-RU"/>
        </w:rPr>
        <w:t xml:space="preserve"> </w:t>
      </w:r>
      <w:r w:rsidRPr="00026DAB">
        <w:rPr>
          <w:color w:val="1E1E1E"/>
          <w:sz w:val="28"/>
          <w:szCs w:val="28"/>
          <w:lang w:val="ru-RU" w:eastAsia="ru-RU"/>
        </w:rPr>
        <w:t>мемлекет</w:t>
      </w:r>
      <w:r w:rsidRPr="00BD082F">
        <w:rPr>
          <w:color w:val="1E1E1E"/>
          <w:sz w:val="28"/>
          <w:szCs w:val="28"/>
          <w:lang w:eastAsia="ru-RU"/>
        </w:rPr>
        <w:t xml:space="preserve"> </w:t>
      </w:r>
      <w:r w:rsidRPr="00026DAB">
        <w:rPr>
          <w:color w:val="1E1E1E"/>
          <w:sz w:val="28"/>
          <w:szCs w:val="28"/>
          <w:lang w:val="ru-RU" w:eastAsia="ru-RU"/>
        </w:rPr>
        <w:t>меншігіндегі</w:t>
      </w:r>
      <w:r w:rsidRPr="00BD082F">
        <w:rPr>
          <w:color w:val="1E1E1E"/>
          <w:sz w:val="28"/>
          <w:szCs w:val="28"/>
          <w:lang w:eastAsia="ru-RU"/>
        </w:rPr>
        <w:t xml:space="preserve"> </w:t>
      </w:r>
      <w:r w:rsidRPr="00026DAB">
        <w:rPr>
          <w:color w:val="1E1E1E"/>
          <w:sz w:val="28"/>
          <w:szCs w:val="28"/>
          <w:lang w:val="ru-RU" w:eastAsia="ru-RU"/>
        </w:rPr>
        <w:t>жер</w:t>
      </w:r>
      <w:r w:rsidRPr="00BD082F">
        <w:rPr>
          <w:color w:val="1E1E1E"/>
          <w:sz w:val="28"/>
          <w:szCs w:val="28"/>
          <w:lang w:eastAsia="ru-RU"/>
        </w:rPr>
        <w:t xml:space="preserve"> </w:t>
      </w:r>
      <w:r w:rsidRPr="00026DAB">
        <w:rPr>
          <w:color w:val="1E1E1E"/>
          <w:sz w:val="28"/>
          <w:szCs w:val="28"/>
          <w:lang w:val="ru-RU" w:eastAsia="ru-RU"/>
        </w:rPr>
        <w:t>учаскелеріне</w:t>
      </w:r>
      <w:r w:rsidRPr="00BD082F">
        <w:rPr>
          <w:color w:val="1E1E1E"/>
          <w:sz w:val="28"/>
          <w:szCs w:val="28"/>
          <w:lang w:eastAsia="ru-RU"/>
        </w:rPr>
        <w:t xml:space="preserve"> </w:t>
      </w:r>
      <w:r w:rsidRPr="00026DAB">
        <w:rPr>
          <w:color w:val="1E1E1E"/>
          <w:sz w:val="28"/>
          <w:szCs w:val="28"/>
          <w:lang w:val="ru-RU" w:eastAsia="ru-RU"/>
        </w:rPr>
        <w:t>құқықтарды</w:t>
      </w:r>
      <w:r w:rsidRPr="00BD082F">
        <w:rPr>
          <w:color w:val="1E1E1E"/>
          <w:sz w:val="28"/>
          <w:szCs w:val="28"/>
          <w:lang w:eastAsia="ru-RU"/>
        </w:rPr>
        <w:t xml:space="preserve"> </w:t>
      </w:r>
      <w:r w:rsidRPr="00026DAB">
        <w:rPr>
          <w:color w:val="1E1E1E"/>
          <w:sz w:val="28"/>
          <w:szCs w:val="28"/>
          <w:lang w:val="ru-RU" w:eastAsia="ru-RU"/>
        </w:rPr>
        <w:t>алу</w:t>
      </w:r>
      <w:r w:rsidRPr="00BD082F">
        <w:rPr>
          <w:color w:val="1E1E1E"/>
          <w:sz w:val="28"/>
          <w:szCs w:val="28"/>
          <w:lang w:eastAsia="ru-RU"/>
        </w:rPr>
        <w:t xml:space="preserve">" </w:t>
      </w:r>
      <w:r w:rsidRPr="00026DAB">
        <w:rPr>
          <w:color w:val="1E1E1E"/>
          <w:sz w:val="28"/>
          <w:szCs w:val="28"/>
          <w:lang w:val="ru-RU" w:eastAsia="ru-RU"/>
        </w:rPr>
        <w:t>мемлекеттік</w:t>
      </w:r>
      <w:r w:rsidRPr="00BD082F">
        <w:rPr>
          <w:color w:val="1E1E1E"/>
          <w:sz w:val="28"/>
          <w:szCs w:val="28"/>
          <w:lang w:eastAsia="ru-RU"/>
        </w:rPr>
        <w:t xml:space="preserve"> </w:t>
      </w:r>
      <w:r w:rsidRPr="00026DAB">
        <w:rPr>
          <w:color w:val="1E1E1E"/>
          <w:sz w:val="28"/>
          <w:szCs w:val="28"/>
          <w:lang w:val="ru-RU" w:eastAsia="ru-RU"/>
        </w:rPr>
        <w:t>көрсетілетін</w:t>
      </w:r>
      <w:r w:rsidRPr="00BD082F">
        <w:rPr>
          <w:color w:val="1E1E1E"/>
          <w:sz w:val="28"/>
          <w:szCs w:val="28"/>
          <w:lang w:eastAsia="ru-RU"/>
        </w:rPr>
        <w:t xml:space="preserve"> </w:t>
      </w:r>
      <w:r w:rsidRPr="00026DAB">
        <w:rPr>
          <w:color w:val="1E1E1E"/>
          <w:sz w:val="28"/>
          <w:szCs w:val="28"/>
          <w:lang w:val="ru-RU" w:eastAsia="ru-RU"/>
        </w:rPr>
        <w:t>қызметке</w:t>
      </w:r>
      <w:r w:rsidRPr="00BD082F">
        <w:rPr>
          <w:color w:val="1E1E1E"/>
          <w:sz w:val="28"/>
          <w:szCs w:val="28"/>
          <w:lang w:eastAsia="ru-RU"/>
        </w:rPr>
        <w:t xml:space="preserve"> </w:t>
      </w:r>
      <w:r w:rsidRPr="00026DAB">
        <w:rPr>
          <w:color w:val="1E1E1E"/>
          <w:sz w:val="28"/>
          <w:szCs w:val="28"/>
          <w:lang w:val="ru-RU" w:eastAsia="ru-RU"/>
        </w:rPr>
        <w:t>қойылатын</w:t>
      </w:r>
      <w:r w:rsidRPr="00BD082F">
        <w:rPr>
          <w:color w:val="1E1E1E"/>
          <w:sz w:val="28"/>
          <w:szCs w:val="28"/>
          <w:lang w:eastAsia="ru-RU"/>
        </w:rPr>
        <w:t xml:space="preserve"> </w:t>
      </w:r>
      <w:r w:rsidRPr="00026DAB">
        <w:rPr>
          <w:color w:val="1E1E1E"/>
          <w:sz w:val="28"/>
          <w:szCs w:val="28"/>
          <w:lang w:val="ru-RU" w:eastAsia="ru-RU"/>
        </w:rPr>
        <w:t>негізгі</w:t>
      </w:r>
      <w:r w:rsidRPr="00BD082F">
        <w:rPr>
          <w:color w:val="1E1E1E"/>
          <w:sz w:val="28"/>
          <w:szCs w:val="28"/>
          <w:lang w:eastAsia="ru-RU"/>
        </w:rPr>
        <w:t xml:space="preserve"> </w:t>
      </w:r>
      <w:r w:rsidRPr="00026DAB">
        <w:rPr>
          <w:color w:val="1E1E1E"/>
          <w:sz w:val="28"/>
          <w:szCs w:val="28"/>
          <w:lang w:val="ru-RU" w:eastAsia="ru-RU"/>
        </w:rPr>
        <w:t>талаптардың</w:t>
      </w:r>
      <w:r w:rsidRPr="00BD082F">
        <w:rPr>
          <w:color w:val="1E1E1E"/>
          <w:sz w:val="28"/>
          <w:szCs w:val="28"/>
          <w:lang w:eastAsia="ru-RU"/>
        </w:rPr>
        <w:t xml:space="preserve"> </w:t>
      </w:r>
      <w:r w:rsidRPr="00026DAB">
        <w:rPr>
          <w:color w:val="1E1E1E"/>
          <w:sz w:val="28"/>
          <w:szCs w:val="28"/>
          <w:lang w:val="ru-RU" w:eastAsia="ru-RU"/>
        </w:rPr>
        <w:t>тізбесі</w:t>
      </w:r>
    </w:p>
    <w:tbl>
      <w:tblPr>
        <w:tblW w:w="1084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25"/>
        <w:gridCol w:w="4320"/>
        <w:gridCol w:w="6099"/>
      </w:tblGrid>
      <w:tr w:rsidR="00AD22CD" w:rsidRPr="00BD082F"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0" w:line="268" w:lineRule="atLeast"/>
              <w:textAlignment w:val="baseline"/>
              <w:rPr>
                <w:color w:val="000000"/>
                <w:spacing w:val="1"/>
                <w:sz w:val="28"/>
                <w:szCs w:val="28"/>
                <w:lang w:val="ru-RU" w:eastAsia="ru-RU"/>
              </w:rPr>
            </w:pPr>
            <w:r w:rsidRPr="00026DAB">
              <w:rPr>
                <w:b/>
                <w:bCs/>
                <w:color w:val="000000"/>
                <w:spacing w:val="1"/>
                <w:sz w:val="28"/>
                <w:szCs w:val="28"/>
                <w:bdr w:val="none" w:sz="0" w:space="0" w:color="auto" w:frame="1"/>
                <w:lang w:val="ru-RU"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0" w:line="268" w:lineRule="atLeast"/>
              <w:textAlignment w:val="baseline"/>
              <w:rPr>
                <w:color w:val="000000"/>
                <w:spacing w:val="1"/>
                <w:sz w:val="28"/>
                <w:szCs w:val="28"/>
                <w:lang w:val="ru-RU" w:eastAsia="ru-RU"/>
              </w:rPr>
            </w:pPr>
            <w:r w:rsidRPr="00026DAB">
              <w:rPr>
                <w:b/>
                <w:bCs/>
                <w:color w:val="000000"/>
                <w:spacing w:val="1"/>
                <w:sz w:val="28"/>
                <w:szCs w:val="28"/>
                <w:bdr w:val="none" w:sz="0" w:space="0" w:color="auto" w:frame="1"/>
                <w:lang w:val="ru-RU" w:eastAsia="ru-RU"/>
              </w:rPr>
              <w:t xml:space="preserve">Көрсетілетін қызметті </w:t>
            </w:r>
            <w:r w:rsidRPr="00026DAB">
              <w:rPr>
                <w:b/>
                <w:bCs/>
                <w:color w:val="000000"/>
                <w:spacing w:val="1"/>
                <w:sz w:val="28"/>
                <w:szCs w:val="28"/>
                <w:bdr w:val="none" w:sz="0" w:space="0" w:color="auto" w:frame="1"/>
                <w:lang w:val="ru-RU" w:eastAsia="ru-RU"/>
              </w:rPr>
              <w:lastRenderedPageBreak/>
              <w:t>берушінің атауы</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0" w:line="268" w:lineRule="atLeast"/>
              <w:textAlignment w:val="baseline"/>
              <w:rPr>
                <w:color w:val="000000"/>
                <w:spacing w:val="1"/>
                <w:sz w:val="28"/>
                <w:szCs w:val="28"/>
                <w:lang w:val="ru-RU" w:eastAsia="ru-RU"/>
              </w:rPr>
            </w:pPr>
            <w:r w:rsidRPr="00026DAB">
              <w:rPr>
                <w:b/>
                <w:bCs/>
                <w:color w:val="000000"/>
                <w:spacing w:val="1"/>
                <w:sz w:val="28"/>
                <w:szCs w:val="28"/>
                <w:bdr w:val="none" w:sz="0" w:space="0" w:color="auto" w:frame="1"/>
                <w:lang w:val="ru-RU" w:eastAsia="ru-RU"/>
              </w:rPr>
              <w:lastRenderedPageBreak/>
              <w:t xml:space="preserve">Облыстардың, Астана, Алматы және </w:t>
            </w:r>
            <w:r w:rsidRPr="00026DAB">
              <w:rPr>
                <w:b/>
                <w:bCs/>
                <w:color w:val="000000"/>
                <w:spacing w:val="1"/>
                <w:sz w:val="28"/>
                <w:szCs w:val="28"/>
                <w:bdr w:val="none" w:sz="0" w:space="0" w:color="auto" w:frame="1"/>
                <w:lang w:val="ru-RU" w:eastAsia="ru-RU"/>
              </w:rPr>
              <w:lastRenderedPageBreak/>
              <w:t>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AD22CD" w:rsidRPr="00BD082F"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2</w:t>
            </w:r>
            <w:r w:rsidRPr="00026DAB">
              <w:rPr>
                <w:color w:val="000000"/>
                <w:spacing w:val="1"/>
                <w:sz w:val="28"/>
                <w:szCs w:val="28"/>
                <w:lang w:val="ru-RU" w:eastAsia="ru-RU"/>
              </w:rPr>
              <w:b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Мемлекеттік қызметті көрсету тәсілдері</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"Электрондық үкіметтің" веб-порталы (бұдан әрі – портал) арқылы және көрсетілетін қызметті берушінің кеңсесі және "Азаматтарға арналған үкімет" мемлекеттік корпорациясы арқылы.</w:t>
            </w:r>
          </w:p>
        </w:tc>
      </w:tr>
      <w:tr w:rsidR="00AD22CD" w:rsidRPr="00BD082F"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Мемлекеттік қызметті көрсету мерзімі</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w:t>
            </w:r>
            <w:r w:rsidRPr="00026DAB">
              <w:rPr>
                <w:color w:val="000000"/>
                <w:spacing w:val="1"/>
                <w:sz w:val="28"/>
                <w:szCs w:val="28"/>
                <w:lang w:val="ru-RU"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AD22CD" w:rsidRPr="00BD082F"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Мемлекеттік қызметті көрсету түрі</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электрондық (ішінара автоматтандырылған)/ қағаз түрінде.</w:t>
            </w:r>
          </w:p>
        </w:tc>
      </w:tr>
      <w:tr w:rsidR="00AD22CD" w:rsidRPr="00026DAB"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Мемлекеттік қызметті көрсету нәтижесі</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AD22CD" w:rsidRPr="00026DAB"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w:t>
            </w:r>
            <w:r w:rsidRPr="00026DAB">
              <w:rPr>
                <w:color w:val="000000"/>
                <w:spacing w:val="1"/>
                <w:sz w:val="28"/>
                <w:szCs w:val="28"/>
                <w:lang w:val="ru-RU" w:eastAsia="ru-RU"/>
              </w:rPr>
              <w:lastRenderedPageBreak/>
              <w:t>тәсілдері</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Тегін</w:t>
            </w:r>
          </w:p>
        </w:tc>
      </w:tr>
      <w:tr w:rsidR="00AD22CD" w:rsidRPr="00026DAB"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Көрсетілетін қызметті берушінің және ақпарат объектілерінің жұмыс кестесі</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1) "Азаматтарға арналған үкімет" мемлекеттік корпорациясы-Қазақстан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026DAB">
              <w:rPr>
                <w:color w:val="000000"/>
                <w:spacing w:val="1"/>
                <w:sz w:val="28"/>
                <w:szCs w:val="28"/>
                <w:lang w:val="ru-RU" w:eastAsia="ru-RU"/>
              </w:rPr>
              <w:br/>
            </w:r>
            <w:bookmarkStart w:id="1" w:name="z1603"/>
            <w:bookmarkEnd w:id="1"/>
            <w:r w:rsidRPr="00026DAB">
              <w:rPr>
                <w:color w:val="000000"/>
                <w:spacing w:val="1"/>
                <w:sz w:val="28"/>
                <w:szCs w:val="28"/>
                <w:lang w:val="ru-RU" w:eastAsia="ru-RU"/>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026DAB">
              <w:rPr>
                <w:color w:val="000000"/>
                <w:spacing w:val="1"/>
                <w:sz w:val="28"/>
                <w:szCs w:val="28"/>
                <w:lang w:val="ru-RU" w:eastAsia="ru-RU"/>
              </w:rPr>
              <w:br/>
            </w:r>
            <w:bookmarkStart w:id="2" w:name="z1604"/>
            <w:bookmarkEnd w:id="2"/>
            <w:r w:rsidRPr="00026DAB">
              <w:rPr>
                <w:color w:val="000000"/>
                <w:spacing w:val="1"/>
                <w:sz w:val="28"/>
                <w:szCs w:val="28"/>
                <w:lang w:val="ru-RU" w:eastAsia="ru-RU"/>
              </w:rPr>
              <w:t>Мемлекеттік қызмет көрсету орындарының мекенжайлары:</w:t>
            </w:r>
            <w:r w:rsidRPr="00026DAB">
              <w:rPr>
                <w:color w:val="000000"/>
                <w:spacing w:val="1"/>
                <w:sz w:val="28"/>
                <w:szCs w:val="28"/>
                <w:lang w:val="ru-RU" w:eastAsia="ru-RU"/>
              </w:rPr>
              <w:br/>
            </w:r>
            <w:bookmarkStart w:id="3" w:name="z1605"/>
            <w:bookmarkEnd w:id="3"/>
            <w:r w:rsidRPr="00026DAB">
              <w:rPr>
                <w:color w:val="000000"/>
                <w:spacing w:val="1"/>
                <w:sz w:val="28"/>
                <w:szCs w:val="28"/>
                <w:lang w:val="ru-RU" w:eastAsia="ru-RU"/>
              </w:rPr>
              <w:t>1) Қазақстан Республикасы Ауыл шаруашылығы министрлігінің www.gov.kz интернет-ресурсында;</w:t>
            </w:r>
            <w:r w:rsidRPr="00026DAB">
              <w:rPr>
                <w:color w:val="000000"/>
                <w:spacing w:val="1"/>
                <w:sz w:val="28"/>
                <w:szCs w:val="28"/>
                <w:lang w:val="ru-RU" w:eastAsia="ru-RU"/>
              </w:rPr>
              <w:br/>
            </w:r>
            <w:bookmarkStart w:id="4" w:name="z1606"/>
            <w:bookmarkEnd w:id="4"/>
            <w:r w:rsidRPr="00026DAB">
              <w:rPr>
                <w:color w:val="000000"/>
                <w:spacing w:val="1"/>
                <w:sz w:val="28"/>
                <w:szCs w:val="28"/>
                <w:lang w:val="ru-RU" w:eastAsia="ru-RU"/>
              </w:rPr>
              <w:t>2) көрсетілетін қызметті берушінің www.gov4c.kz интернет-ресурсында</w:t>
            </w:r>
            <w:r w:rsidRPr="00026DAB">
              <w:rPr>
                <w:color w:val="000000"/>
                <w:spacing w:val="1"/>
                <w:sz w:val="28"/>
                <w:szCs w:val="28"/>
                <w:lang w:val="ru-RU" w:eastAsia="ru-RU"/>
              </w:rPr>
              <w:br/>
              <w:t>3) порталда орналастырылған.</w:t>
            </w:r>
          </w:p>
        </w:tc>
      </w:tr>
      <w:tr w:rsidR="00AD22CD" w:rsidRPr="00026DAB"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Мемлекеттік қызметті көрсету үшін көрсетілетін қызметті алушыдан талап етілетін құжаттар мен мәліметтердің тізбесі</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бірінші кезең:</w:t>
            </w:r>
            <w:r w:rsidRPr="00026DAB">
              <w:rPr>
                <w:color w:val="000000"/>
                <w:spacing w:val="1"/>
                <w:sz w:val="28"/>
                <w:szCs w:val="28"/>
                <w:lang w:val="ru-RU" w:eastAsia="ru-RU"/>
              </w:rPr>
              <w:br/>
            </w:r>
            <w:bookmarkStart w:id="5" w:name="z1608"/>
            <w:bookmarkEnd w:id="5"/>
            <w:r w:rsidRPr="00026DAB">
              <w:rPr>
                <w:color w:val="000000"/>
                <w:spacing w:val="1"/>
                <w:sz w:val="28"/>
                <w:szCs w:val="28"/>
                <w:lang w:val="ru-RU" w:eastAsia="ru-RU"/>
              </w:rPr>
              <w:t>жер учаскесі әуеайлақ маңындағы аумақта орналасқан жағдайда, Қазақстан Республикасы Үкіметінің 2011 жылғы 12 мамырдағы № 504 </w:t>
            </w:r>
            <w:hyperlink r:id="rId13" w:anchor="z1" w:history="1">
              <w:r w:rsidRPr="00026DAB">
                <w:rPr>
                  <w:color w:val="073A5E"/>
                  <w:spacing w:val="1"/>
                  <w:sz w:val="28"/>
                  <w:szCs w:val="28"/>
                  <w:u w:val="single"/>
                  <w:lang w:val="ru-RU" w:eastAsia="ru-RU"/>
                </w:rPr>
                <w:t>қаулысымен</w:t>
              </w:r>
            </w:hyperlink>
            <w:r w:rsidRPr="00026DAB">
              <w:rPr>
                <w:color w:val="000000"/>
                <w:spacing w:val="1"/>
                <w:sz w:val="28"/>
                <w:szCs w:val="28"/>
                <w:lang w:val="ru-RU" w:eastAsia="ru-RU"/>
              </w:rPr>
              <w:t> бекітілген Әуе кемелерінің ұшу қауіпсіздігіне қатер төндіруі мүмкін қызметті жүзеге асыруға рұқсат беру қағидаларына сәйкес берілетін рұқсат;</w:t>
            </w:r>
            <w:r w:rsidRPr="00026DAB">
              <w:rPr>
                <w:color w:val="000000"/>
                <w:spacing w:val="1"/>
                <w:sz w:val="28"/>
                <w:szCs w:val="28"/>
                <w:lang w:val="ru-RU" w:eastAsia="ru-RU"/>
              </w:rPr>
              <w:br/>
            </w:r>
            <w:bookmarkStart w:id="6" w:name="z1609"/>
            <w:bookmarkEnd w:id="6"/>
            <w:r w:rsidRPr="00026DAB">
              <w:rPr>
                <w:color w:val="000000"/>
                <w:spacing w:val="1"/>
                <w:sz w:val="28"/>
                <w:szCs w:val="28"/>
                <w:lang w:val="ru-RU" w:eastAsia="ru-RU"/>
              </w:rPr>
              <w:t>1. Қазақстан Республикасы Кәсіпкерлік кодексінің </w:t>
            </w:r>
            <w:hyperlink r:id="rId14" w:anchor="z284" w:history="1">
              <w:r w:rsidRPr="00026DAB">
                <w:rPr>
                  <w:color w:val="073A5E"/>
                  <w:spacing w:val="1"/>
                  <w:sz w:val="28"/>
                  <w:szCs w:val="28"/>
                  <w:u w:val="single"/>
                  <w:lang w:val="ru-RU" w:eastAsia="ru-RU"/>
                </w:rPr>
                <w:t>284-бабына</w:t>
              </w:r>
            </w:hyperlink>
            <w:r w:rsidRPr="00026DAB">
              <w:rPr>
                <w:color w:val="000000"/>
                <w:spacing w:val="1"/>
                <w:sz w:val="28"/>
                <w:szCs w:val="28"/>
                <w:lang w:val="ru-RU" w:eastAsia="ru-RU"/>
              </w:rPr>
              <w:t> сәйкес инвестициялық жобаларды іске асыру үшін:</w:t>
            </w:r>
            <w:r w:rsidRPr="00026DAB">
              <w:rPr>
                <w:color w:val="000000"/>
                <w:spacing w:val="1"/>
                <w:sz w:val="28"/>
                <w:szCs w:val="28"/>
                <w:lang w:val="ru-RU" w:eastAsia="ru-RU"/>
              </w:rPr>
              <w:br/>
            </w:r>
            <w:bookmarkStart w:id="7" w:name="z1610"/>
            <w:bookmarkEnd w:id="7"/>
            <w:r w:rsidRPr="00026DAB">
              <w:rPr>
                <w:color w:val="000000"/>
                <w:spacing w:val="1"/>
                <w:sz w:val="28"/>
                <w:szCs w:val="28"/>
                <w:lang w:val="ru-RU" w:eastAsia="ru-RU"/>
              </w:rPr>
              <w:t>1) "Сауда-саттықты (аукциондарды) өткізуді талап етпейтін мемлекеттік меншіктегі жер учаскелеріне құқықтарды алу" мемлекеттік қызметін көрсету қағидаларының (бұдан әрі – Қағидалар) </w:t>
            </w:r>
            <w:hyperlink r:id="rId15" w:anchor="z1682" w:history="1">
              <w:r w:rsidRPr="00026DAB">
                <w:rPr>
                  <w:color w:val="073A5E"/>
                  <w:spacing w:val="1"/>
                  <w:sz w:val="28"/>
                  <w:szCs w:val="28"/>
                  <w:u w:val="single"/>
                  <w:lang w:val="ru-RU" w:eastAsia="ru-RU"/>
                </w:rPr>
                <w:t>2-қосымшасына</w:t>
              </w:r>
            </w:hyperlink>
            <w:r w:rsidRPr="00026DAB">
              <w:rPr>
                <w:color w:val="000000"/>
                <w:spacing w:val="1"/>
                <w:sz w:val="28"/>
                <w:szCs w:val="28"/>
                <w:lang w:val="ru-RU" w:eastAsia="ru-RU"/>
              </w:rPr>
              <w:t> сәйкес нұсқа бойынша сауда-саттық өткізуді талап етпейтін, мемлекеттік меншіктегі жер учаскелеріне құқықтар алуға арналған өтініш;</w:t>
            </w:r>
            <w:r w:rsidRPr="00026DAB">
              <w:rPr>
                <w:color w:val="000000"/>
                <w:spacing w:val="1"/>
                <w:sz w:val="28"/>
                <w:szCs w:val="28"/>
                <w:lang w:val="ru-RU" w:eastAsia="ru-RU"/>
              </w:rPr>
              <w:br/>
            </w:r>
            <w:bookmarkStart w:id="8" w:name="z1611"/>
            <w:bookmarkEnd w:id="8"/>
            <w:r w:rsidRPr="00026DAB">
              <w:rPr>
                <w:color w:val="000000"/>
                <w:spacing w:val="1"/>
                <w:sz w:val="28"/>
                <w:szCs w:val="28"/>
                <w:lang w:val="ru-RU" w:eastAsia="ru-RU"/>
              </w:rPr>
              <w:t xml:space="preserve">2) сұралып отырған жер учаскесінің схемасы </w:t>
            </w:r>
            <w:r w:rsidRPr="00026DAB">
              <w:rPr>
                <w:color w:val="000000"/>
                <w:spacing w:val="1"/>
                <w:sz w:val="28"/>
                <w:szCs w:val="28"/>
                <w:lang w:val="ru-RU" w:eastAsia="ru-RU"/>
              </w:rPr>
              <w:lastRenderedPageBreak/>
              <w:t>(жоспары);</w:t>
            </w:r>
            <w:r w:rsidRPr="00026DAB">
              <w:rPr>
                <w:color w:val="000000"/>
                <w:spacing w:val="1"/>
                <w:sz w:val="28"/>
                <w:szCs w:val="28"/>
                <w:lang w:val="ru-RU" w:eastAsia="ru-RU"/>
              </w:rPr>
              <w:br/>
            </w:r>
            <w:bookmarkStart w:id="9" w:name="z1612"/>
            <w:bookmarkEnd w:id="9"/>
            <w:r w:rsidRPr="00026DAB">
              <w:rPr>
                <w:color w:val="000000"/>
                <w:spacing w:val="1"/>
                <w:sz w:val="28"/>
                <w:szCs w:val="28"/>
                <w:lang w:val="ru-RU" w:eastAsia="ru-RU"/>
              </w:rPr>
              <w:t>3) жер учаскелерін мемлекеттік меншіктен беру үшін инвестициялық жобаны айқындау туралы шешім.</w:t>
            </w:r>
            <w:r w:rsidRPr="00026DAB">
              <w:rPr>
                <w:color w:val="000000"/>
                <w:spacing w:val="1"/>
                <w:sz w:val="28"/>
                <w:szCs w:val="28"/>
                <w:lang w:val="ru-RU" w:eastAsia="ru-RU"/>
              </w:rPr>
              <w:br/>
            </w:r>
            <w:bookmarkStart w:id="10" w:name="z1613"/>
            <w:bookmarkEnd w:id="10"/>
            <w:r w:rsidRPr="00026DAB">
              <w:rPr>
                <w:color w:val="000000"/>
                <w:spacing w:val="1"/>
                <w:sz w:val="28"/>
                <w:szCs w:val="28"/>
                <w:lang w:val="ru-RU" w:eastAsia="ru-RU"/>
              </w:rPr>
              <w:t>2. Өздеріне меншік құқығымен және (немесе) өзге де заттық құқықтармен тиесілі ғимараттарды (құрылыстарды, құрылыстарды) пайдалану және күтіп-ұстау үшін, оның ішінде іргелес аумақтағы ғимараттарды (құрылыстарды, құрылыстарды)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w:t>
            </w:r>
            <w:r w:rsidRPr="00026DAB">
              <w:rPr>
                <w:color w:val="000000"/>
                <w:spacing w:val="1"/>
                <w:sz w:val="28"/>
                <w:szCs w:val="28"/>
                <w:lang w:val="ru-RU" w:eastAsia="ru-RU"/>
              </w:rPr>
              <w:br/>
            </w:r>
            <w:bookmarkStart w:id="11" w:name="z1614"/>
            <w:bookmarkEnd w:id="11"/>
            <w:r w:rsidRPr="00026DAB">
              <w:rPr>
                <w:color w:val="000000"/>
                <w:spacing w:val="1"/>
                <w:sz w:val="28"/>
                <w:szCs w:val="28"/>
                <w:lang w:val="ru-RU" w:eastAsia="ru-RU"/>
              </w:rPr>
              <w:t>1) осы Қағидаларға </w:t>
            </w:r>
            <w:hyperlink r:id="rId16"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нұсқа бойынша сауда-саттық өткізуді талап етпейтін, мемлекеттік меншіктегі жер учаскелеріне құқықтарды сатып алуға арналған өтініш;</w:t>
            </w:r>
            <w:r w:rsidRPr="00026DAB">
              <w:rPr>
                <w:color w:val="000000"/>
                <w:spacing w:val="1"/>
                <w:sz w:val="28"/>
                <w:szCs w:val="28"/>
                <w:lang w:val="ru-RU" w:eastAsia="ru-RU"/>
              </w:rPr>
              <w:br/>
            </w:r>
            <w:bookmarkStart w:id="12" w:name="z1615"/>
            <w:bookmarkEnd w:id="12"/>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13" w:name="z1616"/>
            <w:bookmarkEnd w:id="13"/>
            <w:r w:rsidRPr="00026DAB">
              <w:rPr>
                <w:color w:val="000000"/>
                <w:spacing w:val="1"/>
                <w:sz w:val="28"/>
                <w:szCs w:val="28"/>
                <w:lang w:val="ru-RU" w:eastAsia="ru-RU"/>
              </w:rPr>
              <w:t>3) сәулет және қала құрылысы саласындағы функцияларды жүзеге асыратын жергілікті атқарушы органның құрылымдық бөлімшесінің оң қорытындысы;</w:t>
            </w:r>
            <w:r w:rsidRPr="00026DAB">
              <w:rPr>
                <w:color w:val="000000"/>
                <w:spacing w:val="1"/>
                <w:sz w:val="28"/>
                <w:szCs w:val="28"/>
                <w:lang w:val="ru-RU" w:eastAsia="ru-RU"/>
              </w:rPr>
              <w:br/>
            </w:r>
            <w:bookmarkStart w:id="14" w:name="z1617"/>
            <w:bookmarkEnd w:id="14"/>
            <w:r w:rsidRPr="00026DAB">
              <w:rPr>
                <w:color w:val="000000"/>
                <w:spacing w:val="1"/>
                <w:sz w:val="28"/>
                <w:szCs w:val="28"/>
                <w:lang w:val="ru-RU" w:eastAsia="ru-RU"/>
              </w:rPr>
              <w:t>3. Қазақстан Республикасы Жер кодексінің (бұдан әрі – Кодекс) </w:t>
            </w:r>
            <w:hyperlink r:id="rId17" w:anchor="z80" w:history="1">
              <w:r w:rsidRPr="00026DAB">
                <w:rPr>
                  <w:color w:val="073A5E"/>
                  <w:spacing w:val="1"/>
                  <w:sz w:val="28"/>
                  <w:szCs w:val="28"/>
                  <w:u w:val="single"/>
                  <w:lang w:val="ru-RU" w:eastAsia="ru-RU"/>
                </w:rPr>
                <w:t>71-бабына</w:t>
              </w:r>
            </w:hyperlink>
            <w:r w:rsidRPr="00026DAB">
              <w:rPr>
                <w:color w:val="000000"/>
                <w:spacing w:val="1"/>
                <w:sz w:val="28"/>
                <w:szCs w:val="28"/>
                <w:lang w:val="ru-RU" w:eastAsia="ru-RU"/>
              </w:rPr>
              <w:t> сәйкес құрылыс мақсаттары үшін олар іздестіру жұмыстарын жүргізген аумақта ғимараттар (құрылыстар, құрылыстар)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w:t>
            </w:r>
            <w:r w:rsidRPr="00026DAB">
              <w:rPr>
                <w:color w:val="000000"/>
                <w:spacing w:val="1"/>
                <w:sz w:val="28"/>
                <w:szCs w:val="28"/>
                <w:lang w:val="ru-RU" w:eastAsia="ru-RU"/>
              </w:rPr>
              <w:br/>
            </w:r>
            <w:bookmarkStart w:id="15" w:name="z1618"/>
            <w:bookmarkEnd w:id="15"/>
            <w:r w:rsidRPr="00026DAB">
              <w:rPr>
                <w:color w:val="000000"/>
                <w:spacing w:val="1"/>
                <w:sz w:val="28"/>
                <w:szCs w:val="28"/>
                <w:lang w:val="ru-RU" w:eastAsia="ru-RU"/>
              </w:rPr>
              <w:t>1) осы Қағидаларға </w:t>
            </w:r>
            <w:hyperlink r:id="rId18"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арналған өтініш;</w:t>
            </w:r>
            <w:r w:rsidRPr="00026DAB">
              <w:rPr>
                <w:color w:val="000000"/>
                <w:spacing w:val="1"/>
                <w:sz w:val="28"/>
                <w:szCs w:val="28"/>
                <w:lang w:val="ru-RU" w:eastAsia="ru-RU"/>
              </w:rPr>
              <w:br/>
            </w:r>
            <w:bookmarkStart w:id="16" w:name="z1619"/>
            <w:bookmarkEnd w:id="16"/>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17" w:name="z1620"/>
            <w:bookmarkEnd w:id="17"/>
            <w:r w:rsidRPr="00026DAB">
              <w:rPr>
                <w:color w:val="000000"/>
                <w:spacing w:val="1"/>
                <w:sz w:val="28"/>
                <w:szCs w:val="28"/>
                <w:lang w:val="ru-RU" w:eastAsia="ru-RU"/>
              </w:rPr>
              <w:t>3) іздестіру жұмыстарын жүргізуге рұқсат;</w:t>
            </w:r>
            <w:r w:rsidRPr="00026DAB">
              <w:rPr>
                <w:color w:val="000000"/>
                <w:spacing w:val="1"/>
                <w:sz w:val="28"/>
                <w:szCs w:val="28"/>
                <w:lang w:val="ru-RU" w:eastAsia="ru-RU"/>
              </w:rPr>
              <w:br/>
            </w:r>
            <w:bookmarkStart w:id="18" w:name="z1621"/>
            <w:bookmarkEnd w:id="18"/>
            <w:r w:rsidRPr="00026DAB">
              <w:rPr>
                <w:color w:val="000000"/>
                <w:spacing w:val="1"/>
                <w:sz w:val="28"/>
                <w:szCs w:val="28"/>
                <w:lang w:val="ru-RU" w:eastAsia="ru-RU"/>
              </w:rPr>
              <w:t xml:space="preserve">4. Қазақстан Республикасының сәулет, қала </w:t>
            </w:r>
            <w:r w:rsidRPr="00026DAB">
              <w:rPr>
                <w:color w:val="000000"/>
                <w:spacing w:val="1"/>
                <w:sz w:val="28"/>
                <w:szCs w:val="28"/>
                <w:lang w:val="ru-RU" w:eastAsia="ru-RU"/>
              </w:rPr>
              <w:lastRenderedPageBreak/>
              <w:t>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мен жүйелерді салу үшін:</w:t>
            </w:r>
            <w:r w:rsidRPr="00026DAB">
              <w:rPr>
                <w:color w:val="000000"/>
                <w:spacing w:val="1"/>
                <w:sz w:val="28"/>
                <w:szCs w:val="28"/>
                <w:lang w:val="ru-RU" w:eastAsia="ru-RU"/>
              </w:rPr>
              <w:br/>
            </w:r>
            <w:bookmarkStart w:id="19" w:name="z1622"/>
            <w:bookmarkEnd w:id="19"/>
            <w:r w:rsidRPr="00026DAB">
              <w:rPr>
                <w:color w:val="000000"/>
                <w:spacing w:val="1"/>
                <w:sz w:val="28"/>
                <w:szCs w:val="28"/>
                <w:lang w:val="ru-RU" w:eastAsia="ru-RU"/>
              </w:rPr>
              <w:t>1) осы сауда-саттық өткізуді талап етпейтін, мемлекеттік меншіктегі жер учаскелеріне құқықтарды сатып алуға арналған өтініш;</w:t>
            </w:r>
            <w:r w:rsidRPr="00026DAB">
              <w:rPr>
                <w:color w:val="000000"/>
                <w:spacing w:val="1"/>
                <w:sz w:val="28"/>
                <w:szCs w:val="28"/>
                <w:lang w:val="ru-RU" w:eastAsia="ru-RU"/>
              </w:rPr>
              <w:br/>
            </w:r>
            <w:bookmarkStart w:id="20" w:name="z1623"/>
            <w:bookmarkEnd w:id="20"/>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21" w:name="z1624"/>
            <w:bookmarkEnd w:id="21"/>
            <w:r w:rsidRPr="00026DAB">
              <w:rPr>
                <w:color w:val="000000"/>
                <w:spacing w:val="1"/>
                <w:sz w:val="28"/>
                <w:szCs w:val="28"/>
                <w:lang w:val="ru-RU" w:eastAsia="ru-RU"/>
              </w:rPr>
              <w:t>3) техникалық шарттары бар сәулет-жоспарлау тапсырмасы;</w:t>
            </w:r>
            <w:r w:rsidRPr="00026DAB">
              <w:rPr>
                <w:color w:val="000000"/>
                <w:spacing w:val="1"/>
                <w:sz w:val="28"/>
                <w:szCs w:val="28"/>
                <w:lang w:val="ru-RU" w:eastAsia="ru-RU"/>
              </w:rPr>
              <w:br/>
            </w:r>
            <w:bookmarkStart w:id="22" w:name="z1625"/>
            <w:bookmarkEnd w:id="22"/>
            <w:r w:rsidRPr="00026DAB">
              <w:rPr>
                <w:color w:val="000000"/>
                <w:spacing w:val="1"/>
                <w:sz w:val="28"/>
                <w:szCs w:val="28"/>
                <w:lang w:val="ru-RU" w:eastAsia="ru-RU"/>
              </w:rPr>
              <w:t>5. Кондоминиум объектісін пайдалану және күтіп ұстау үшін кондоминиум қатысушыларына:</w:t>
            </w:r>
            <w:r w:rsidRPr="00026DAB">
              <w:rPr>
                <w:color w:val="000000"/>
                <w:spacing w:val="1"/>
                <w:sz w:val="28"/>
                <w:szCs w:val="28"/>
                <w:lang w:val="ru-RU" w:eastAsia="ru-RU"/>
              </w:rPr>
              <w:br/>
            </w:r>
            <w:bookmarkStart w:id="23" w:name="z1626"/>
            <w:bookmarkEnd w:id="23"/>
            <w:r w:rsidRPr="00026DAB">
              <w:rPr>
                <w:color w:val="000000"/>
                <w:spacing w:val="1"/>
                <w:sz w:val="28"/>
                <w:szCs w:val="28"/>
                <w:lang w:val="ru-RU" w:eastAsia="ru-RU"/>
              </w:rPr>
              <w:t>1) Қағидаларға </w:t>
            </w:r>
            <w:hyperlink r:id="rId19"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арналған өтініш;</w:t>
            </w:r>
            <w:r w:rsidRPr="00026DAB">
              <w:rPr>
                <w:color w:val="000000"/>
                <w:spacing w:val="1"/>
                <w:sz w:val="28"/>
                <w:szCs w:val="28"/>
                <w:lang w:val="ru-RU" w:eastAsia="ru-RU"/>
              </w:rPr>
              <w:br/>
            </w:r>
            <w:bookmarkStart w:id="24" w:name="z1627"/>
            <w:bookmarkEnd w:id="24"/>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25" w:name="z1628"/>
            <w:bookmarkEnd w:id="25"/>
            <w:r w:rsidRPr="00026DAB">
              <w:rPr>
                <w:color w:val="000000"/>
                <w:spacing w:val="1"/>
                <w:sz w:val="28"/>
                <w:szCs w:val="28"/>
                <w:lang w:val="ru-RU" w:eastAsia="ru-RU"/>
              </w:rPr>
              <w:t>3) кондоминиум құру туралы хаттама;</w:t>
            </w:r>
            <w:r w:rsidRPr="00026DAB">
              <w:rPr>
                <w:color w:val="000000"/>
                <w:spacing w:val="1"/>
                <w:sz w:val="28"/>
                <w:szCs w:val="28"/>
                <w:lang w:val="ru-RU" w:eastAsia="ru-RU"/>
              </w:rPr>
              <w:br/>
            </w:r>
            <w:bookmarkStart w:id="26" w:name="z1629"/>
            <w:bookmarkEnd w:id="26"/>
            <w:r w:rsidRPr="00026DAB">
              <w:rPr>
                <w:color w:val="000000"/>
                <w:spacing w:val="1"/>
                <w:sz w:val="28"/>
                <w:szCs w:val="28"/>
                <w:lang w:val="ru-RU" w:eastAsia="ru-RU"/>
              </w:rPr>
              <w:t>4) кондоминиум объектісін пайдалану және күтіп ұстау туралы көппәтерлі тұрғын пәтерлер тұрғындарының жалпы жиналысының хаттамасы;</w:t>
            </w:r>
            <w:r w:rsidRPr="00026DAB">
              <w:rPr>
                <w:color w:val="000000"/>
                <w:spacing w:val="1"/>
                <w:sz w:val="28"/>
                <w:szCs w:val="28"/>
                <w:lang w:val="ru-RU" w:eastAsia="ru-RU"/>
              </w:rPr>
              <w:br/>
            </w:r>
            <w:bookmarkStart w:id="27" w:name="z1630"/>
            <w:bookmarkEnd w:id="27"/>
            <w:r w:rsidRPr="00026DAB">
              <w:rPr>
                <w:color w:val="000000"/>
                <w:spacing w:val="1"/>
                <w:sz w:val="28"/>
                <w:szCs w:val="28"/>
                <w:lang w:val="ru-RU" w:eastAsia="ru-RU"/>
              </w:rPr>
              <w:t>6. "Жер қойнауы және жер қойнауын пайдалану туралы" Қазақстан Республикасының </w:t>
            </w:r>
            <w:hyperlink r:id="rId20" w:anchor="z3413" w:history="1">
              <w:r w:rsidRPr="00026DAB">
                <w:rPr>
                  <w:color w:val="073A5E"/>
                  <w:spacing w:val="1"/>
                  <w:sz w:val="28"/>
                  <w:szCs w:val="28"/>
                  <w:u w:val="single"/>
                  <w:lang w:val="ru-RU" w:eastAsia="ru-RU"/>
                </w:rPr>
                <w:t>Кодексіне</w:t>
              </w:r>
            </w:hyperlink>
            <w:r w:rsidRPr="00026DAB">
              <w:rPr>
                <w:color w:val="000000"/>
                <w:spacing w:val="1"/>
                <w:sz w:val="28"/>
                <w:szCs w:val="28"/>
                <w:lang w:val="ru-RU" w:eastAsia="ru-RU"/>
              </w:rPr>
              <w:t>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026DAB">
              <w:rPr>
                <w:color w:val="000000"/>
                <w:spacing w:val="1"/>
                <w:sz w:val="28"/>
                <w:szCs w:val="28"/>
                <w:lang w:val="ru-RU" w:eastAsia="ru-RU"/>
              </w:rPr>
              <w:br/>
            </w:r>
            <w:bookmarkStart w:id="28" w:name="z1631"/>
            <w:bookmarkEnd w:id="28"/>
            <w:r w:rsidRPr="00026DAB">
              <w:rPr>
                <w:color w:val="000000"/>
                <w:spacing w:val="1"/>
                <w:sz w:val="28"/>
                <w:szCs w:val="28"/>
                <w:lang w:val="ru-RU" w:eastAsia="ru-RU"/>
              </w:rPr>
              <w:t>1) Қағидаларға </w:t>
            </w:r>
            <w:hyperlink r:id="rId21"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xml:space="preserve"> сәйкес нысан бойынша сауда-саттық өткізуді талап етпейтін, </w:t>
            </w:r>
            <w:r w:rsidRPr="00026DAB">
              <w:rPr>
                <w:color w:val="000000"/>
                <w:spacing w:val="1"/>
                <w:sz w:val="28"/>
                <w:szCs w:val="28"/>
                <w:lang w:val="ru-RU" w:eastAsia="ru-RU"/>
              </w:rPr>
              <w:lastRenderedPageBreak/>
              <w:t>мемлекеттік меншіктегі жер учаскелеріне құқықтарды сатып алуға өтініш;</w:t>
            </w:r>
            <w:r w:rsidRPr="00026DAB">
              <w:rPr>
                <w:color w:val="000000"/>
                <w:spacing w:val="1"/>
                <w:sz w:val="28"/>
                <w:szCs w:val="28"/>
                <w:lang w:val="ru-RU" w:eastAsia="ru-RU"/>
              </w:rPr>
              <w:br/>
            </w:r>
            <w:bookmarkStart w:id="29" w:name="z1632"/>
            <w:bookmarkEnd w:id="29"/>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30" w:name="z1633"/>
            <w:bookmarkEnd w:id="30"/>
            <w:r w:rsidRPr="00026DAB">
              <w:rPr>
                <w:color w:val="000000"/>
                <w:spacing w:val="1"/>
                <w:sz w:val="28"/>
                <w:szCs w:val="28"/>
                <w:lang w:val="ru-RU" w:eastAsia="ru-RU"/>
              </w:rPr>
              <w:t>3) жер қойнауын пайдалануға арналған келісімшарт;</w:t>
            </w:r>
            <w:r w:rsidRPr="00026DAB">
              <w:rPr>
                <w:color w:val="000000"/>
                <w:spacing w:val="1"/>
                <w:sz w:val="28"/>
                <w:szCs w:val="28"/>
                <w:lang w:val="ru-RU" w:eastAsia="ru-RU"/>
              </w:rPr>
              <w:br/>
            </w:r>
            <w:bookmarkStart w:id="31" w:name="z1634"/>
            <w:bookmarkEnd w:id="31"/>
            <w:r w:rsidRPr="00026DAB">
              <w:rPr>
                <w:color w:val="000000"/>
                <w:spacing w:val="1"/>
                <w:sz w:val="28"/>
                <w:szCs w:val="28"/>
                <w:lang w:val="ru-RU" w:eastAsia="ru-RU"/>
              </w:rPr>
              <w:t>7. Арнайы экономикалық аймақтың немесе республикалық немесе өңірлік маңызы бар индустриялық аймақтың қатысушысына,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компаниясына:</w:t>
            </w:r>
            <w:r w:rsidRPr="00026DAB">
              <w:rPr>
                <w:color w:val="000000"/>
                <w:spacing w:val="1"/>
                <w:sz w:val="28"/>
                <w:szCs w:val="28"/>
                <w:lang w:val="ru-RU" w:eastAsia="ru-RU"/>
              </w:rPr>
              <w:br/>
            </w:r>
            <w:bookmarkStart w:id="32" w:name="z1635"/>
            <w:bookmarkEnd w:id="32"/>
            <w:r w:rsidRPr="00026DAB">
              <w:rPr>
                <w:color w:val="000000"/>
                <w:spacing w:val="1"/>
                <w:sz w:val="28"/>
                <w:szCs w:val="28"/>
                <w:lang w:val="ru-RU" w:eastAsia="ru-RU"/>
              </w:rPr>
              <w:t>1) Қағидаларға </w:t>
            </w:r>
            <w:hyperlink r:id="rId22"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33" w:name="z1636"/>
            <w:bookmarkEnd w:id="33"/>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34" w:name="z1637"/>
            <w:bookmarkEnd w:id="34"/>
            <w:r w:rsidRPr="00026DAB">
              <w:rPr>
                <w:color w:val="000000"/>
                <w:spacing w:val="1"/>
                <w:sz w:val="28"/>
                <w:szCs w:val="28"/>
                <w:lang w:val="ru-RU" w:eastAsia="ru-RU"/>
              </w:rPr>
              <w:t>3) арнайы экономикалық аймақтың немесе индустриялық аймақтың қатысуы туралы растайтын құжат.</w:t>
            </w:r>
            <w:r w:rsidRPr="00026DAB">
              <w:rPr>
                <w:color w:val="000000"/>
                <w:spacing w:val="1"/>
                <w:sz w:val="28"/>
                <w:szCs w:val="28"/>
                <w:lang w:val="ru-RU" w:eastAsia="ru-RU"/>
              </w:rPr>
              <w:br/>
            </w:r>
            <w:bookmarkStart w:id="35" w:name="z1638"/>
            <w:bookmarkEnd w:id="35"/>
            <w:r w:rsidRPr="00026DAB">
              <w:rPr>
                <w:color w:val="000000"/>
                <w:spacing w:val="1"/>
                <w:sz w:val="28"/>
                <w:szCs w:val="28"/>
                <w:lang w:val="ru-RU" w:eastAsia="ru-RU"/>
              </w:rPr>
              <w:t>8. Жасанды құрылыстар салу үшін аумақтық сулар алып жатқан су қоры жерлерінің құрамынан:</w:t>
            </w:r>
            <w:r w:rsidRPr="00026DAB">
              <w:rPr>
                <w:color w:val="000000"/>
                <w:spacing w:val="1"/>
                <w:sz w:val="28"/>
                <w:szCs w:val="28"/>
                <w:lang w:val="ru-RU" w:eastAsia="ru-RU"/>
              </w:rPr>
              <w:br/>
            </w:r>
            <w:bookmarkStart w:id="36" w:name="z1639"/>
            <w:bookmarkEnd w:id="36"/>
            <w:r w:rsidRPr="00026DAB">
              <w:rPr>
                <w:color w:val="000000"/>
                <w:spacing w:val="1"/>
                <w:sz w:val="28"/>
                <w:szCs w:val="28"/>
                <w:lang w:val="ru-RU" w:eastAsia="ru-RU"/>
              </w:rPr>
              <w:t>1) Қағидаларға </w:t>
            </w:r>
            <w:hyperlink r:id="rId23"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37" w:name="z1640"/>
            <w:bookmarkEnd w:id="37"/>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38" w:name="z1641"/>
            <w:bookmarkEnd w:id="38"/>
            <w:r w:rsidRPr="00026DAB">
              <w:rPr>
                <w:color w:val="000000"/>
                <w:spacing w:val="1"/>
                <w:sz w:val="28"/>
                <w:szCs w:val="28"/>
                <w:lang w:val="ru-RU" w:eastAsia="ru-RU"/>
              </w:rPr>
              <w:t>3) жер учаскесінің орналасқан жерінің координаттары бар су шаруашылығы және қоршаған ортаны қорғау органдарының қорытындылары;</w:t>
            </w:r>
            <w:r w:rsidRPr="00026DAB">
              <w:rPr>
                <w:color w:val="000000"/>
                <w:spacing w:val="1"/>
                <w:sz w:val="28"/>
                <w:szCs w:val="28"/>
                <w:lang w:val="ru-RU" w:eastAsia="ru-RU"/>
              </w:rPr>
              <w:br/>
            </w:r>
            <w:bookmarkStart w:id="39" w:name="z1642"/>
            <w:bookmarkEnd w:id="39"/>
            <w:r w:rsidRPr="00026DAB">
              <w:rPr>
                <w:color w:val="000000"/>
                <w:spacing w:val="1"/>
                <w:sz w:val="28"/>
                <w:szCs w:val="28"/>
                <w:lang w:val="ru-RU" w:eastAsia="ru-RU"/>
              </w:rPr>
              <w:t>9. Теміржол, автомобиль, теңіз және ішкі су, әуе, құбыр көлігінің мұқтаждықтары үшін, байланыс және энергетика мұқтаждары үшін, сондай-ақ мемлекеттік маңызы бар өзге де объектілерді салу үшін:</w:t>
            </w:r>
            <w:r w:rsidRPr="00026DAB">
              <w:rPr>
                <w:color w:val="000000"/>
                <w:spacing w:val="1"/>
                <w:sz w:val="28"/>
                <w:szCs w:val="28"/>
                <w:lang w:val="ru-RU" w:eastAsia="ru-RU"/>
              </w:rPr>
              <w:br/>
            </w:r>
            <w:bookmarkStart w:id="40" w:name="z1643"/>
            <w:bookmarkEnd w:id="40"/>
            <w:r w:rsidRPr="00026DAB">
              <w:rPr>
                <w:color w:val="000000"/>
                <w:spacing w:val="1"/>
                <w:sz w:val="28"/>
                <w:szCs w:val="28"/>
                <w:lang w:val="ru-RU" w:eastAsia="ru-RU"/>
              </w:rPr>
              <w:t>1) Қағидаларға </w:t>
            </w:r>
            <w:hyperlink r:id="rId24"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xml:space="preserve"> сәйкес нысан бойынша сауда-саттық өткізуді талап етпейтін, мемлекеттік меншіктегі жер учаскелеріне </w:t>
            </w:r>
            <w:r w:rsidRPr="00026DAB">
              <w:rPr>
                <w:color w:val="000000"/>
                <w:spacing w:val="1"/>
                <w:sz w:val="28"/>
                <w:szCs w:val="28"/>
                <w:lang w:val="ru-RU" w:eastAsia="ru-RU"/>
              </w:rPr>
              <w:lastRenderedPageBreak/>
              <w:t>құқықтарды сатып алуға өтініш;</w:t>
            </w:r>
            <w:r w:rsidRPr="00026DAB">
              <w:rPr>
                <w:color w:val="000000"/>
                <w:spacing w:val="1"/>
                <w:sz w:val="28"/>
                <w:szCs w:val="28"/>
                <w:lang w:val="ru-RU" w:eastAsia="ru-RU"/>
              </w:rPr>
              <w:br/>
            </w:r>
            <w:bookmarkStart w:id="41" w:name="z1644"/>
            <w:bookmarkEnd w:id="41"/>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42" w:name="z1645"/>
            <w:bookmarkEnd w:id="42"/>
            <w:r w:rsidRPr="00026DAB">
              <w:rPr>
                <w:color w:val="000000"/>
                <w:spacing w:val="1"/>
                <w:sz w:val="28"/>
                <w:szCs w:val="28"/>
                <w:lang w:val="ru-RU" w:eastAsia="ru-RU"/>
              </w:rPr>
              <w:t>3) теміржол, автомобиль, теңіз және ішкі су, әуе, құбыр көлігі және байланыс және энергетика уәкілетті органдарының келісуі;</w:t>
            </w:r>
            <w:r w:rsidRPr="00026DAB">
              <w:rPr>
                <w:color w:val="000000"/>
                <w:spacing w:val="1"/>
                <w:sz w:val="28"/>
                <w:szCs w:val="28"/>
                <w:lang w:val="ru-RU" w:eastAsia="ru-RU"/>
              </w:rPr>
              <w:br/>
            </w:r>
            <w:bookmarkStart w:id="43" w:name="z1646"/>
            <w:bookmarkEnd w:id="43"/>
            <w:r w:rsidRPr="00026DAB">
              <w:rPr>
                <w:color w:val="000000"/>
                <w:spacing w:val="1"/>
                <w:sz w:val="28"/>
                <w:szCs w:val="28"/>
                <w:lang w:val="ru-RU" w:eastAsia="ru-RU"/>
              </w:rPr>
              <w:t>10. Кодекстің 107-бабы 3-тармағының бесінші бөлігінің 8) тармақшасына сәйкес халықтың мұқтаждықтарын қанағаттандыруға арналған ортақ пайдаланылатын объектілер үшін (су құбырлары, жылу трассалары, тазарту құрылыстары және басқа да инженерлік-коммуникациялық желілер мен жүйелер, қатты тұрмыстық қалдықтарды бөлек жинауға арналған инфрақұрылым), сондай-ақ арнайы мақсаттағы объектілер үшін:</w:t>
            </w:r>
            <w:r w:rsidRPr="00026DAB">
              <w:rPr>
                <w:color w:val="000000"/>
                <w:spacing w:val="1"/>
                <w:sz w:val="28"/>
                <w:szCs w:val="28"/>
                <w:lang w:val="ru-RU" w:eastAsia="ru-RU"/>
              </w:rPr>
              <w:br/>
            </w:r>
            <w:bookmarkStart w:id="44" w:name="z1647"/>
            <w:bookmarkEnd w:id="44"/>
            <w:r w:rsidRPr="00026DAB">
              <w:rPr>
                <w:color w:val="000000"/>
                <w:spacing w:val="1"/>
                <w:sz w:val="28"/>
                <w:szCs w:val="28"/>
                <w:lang w:val="ru-RU" w:eastAsia="ru-RU"/>
              </w:rPr>
              <w:t>1) Қағидаларға </w:t>
            </w:r>
            <w:hyperlink r:id="rId25"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сауда-саттықты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45" w:name="z1648"/>
            <w:bookmarkEnd w:id="45"/>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46" w:name="z1649"/>
            <w:bookmarkEnd w:id="46"/>
            <w:r w:rsidRPr="00026DAB">
              <w:rPr>
                <w:color w:val="000000"/>
                <w:spacing w:val="1"/>
                <w:sz w:val="28"/>
                <w:szCs w:val="28"/>
                <w:lang w:val="ru-RU" w:eastAsia="ru-RU"/>
              </w:rPr>
              <w:t>3) коммуникациялардың өту сызбасы;</w:t>
            </w:r>
            <w:r w:rsidRPr="00026DAB">
              <w:rPr>
                <w:color w:val="000000"/>
                <w:spacing w:val="1"/>
                <w:sz w:val="28"/>
                <w:szCs w:val="28"/>
                <w:lang w:val="ru-RU" w:eastAsia="ru-RU"/>
              </w:rPr>
              <w:br/>
            </w:r>
            <w:bookmarkStart w:id="47" w:name="z1650"/>
            <w:bookmarkEnd w:id="47"/>
            <w:r w:rsidRPr="00026DAB">
              <w:rPr>
                <w:color w:val="000000"/>
                <w:spacing w:val="1"/>
                <w:sz w:val="28"/>
                <w:szCs w:val="28"/>
                <w:lang w:val="ru-RU" w:eastAsia="ru-RU"/>
              </w:rPr>
              <w:t>11. Кодекстің 9-бабының 3-тармағына сәйкес жеке қосалқы шаруашылық, бау-бақша, саяжай құрылысын жүргізу үшін:</w:t>
            </w:r>
            <w:r w:rsidRPr="00026DAB">
              <w:rPr>
                <w:color w:val="000000"/>
                <w:spacing w:val="1"/>
                <w:sz w:val="28"/>
                <w:szCs w:val="28"/>
                <w:lang w:val="ru-RU" w:eastAsia="ru-RU"/>
              </w:rPr>
              <w:br/>
            </w:r>
            <w:bookmarkStart w:id="48" w:name="z1651"/>
            <w:bookmarkEnd w:id="48"/>
            <w:r w:rsidRPr="00026DAB">
              <w:rPr>
                <w:color w:val="000000"/>
                <w:spacing w:val="1"/>
                <w:sz w:val="28"/>
                <w:szCs w:val="28"/>
                <w:lang w:val="ru-RU" w:eastAsia="ru-RU"/>
              </w:rPr>
              <w:t>1) Қағидаларға </w:t>
            </w:r>
            <w:hyperlink r:id="rId26"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сауда-саттықты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49" w:name="z1652"/>
            <w:bookmarkEnd w:id="49"/>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50" w:name="z1653"/>
            <w:bookmarkEnd w:id="50"/>
            <w:r w:rsidRPr="00026DAB">
              <w:rPr>
                <w:color w:val="000000"/>
                <w:spacing w:val="1"/>
                <w:sz w:val="28"/>
                <w:szCs w:val="28"/>
                <w:lang w:val="ru-RU" w:eastAsia="ru-RU"/>
              </w:rPr>
              <w:t>12. Жеке орман өсіру үшін:</w:t>
            </w:r>
            <w:r w:rsidRPr="00026DAB">
              <w:rPr>
                <w:color w:val="000000"/>
                <w:spacing w:val="1"/>
                <w:sz w:val="28"/>
                <w:szCs w:val="28"/>
                <w:lang w:val="ru-RU" w:eastAsia="ru-RU"/>
              </w:rPr>
              <w:br/>
            </w:r>
            <w:bookmarkStart w:id="51" w:name="z1654"/>
            <w:bookmarkEnd w:id="51"/>
            <w:r w:rsidRPr="00026DAB">
              <w:rPr>
                <w:color w:val="000000"/>
                <w:spacing w:val="1"/>
                <w:sz w:val="28"/>
                <w:szCs w:val="28"/>
                <w:lang w:val="ru-RU" w:eastAsia="ru-RU"/>
              </w:rPr>
              <w:t>1) Қағидаларға </w:t>
            </w:r>
            <w:hyperlink r:id="rId27"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сауда-саттықты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52" w:name="z1655"/>
            <w:bookmarkEnd w:id="52"/>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53" w:name="z1656"/>
            <w:bookmarkEnd w:id="53"/>
            <w:r w:rsidRPr="00026DAB">
              <w:rPr>
                <w:color w:val="000000"/>
                <w:spacing w:val="1"/>
                <w:sz w:val="28"/>
                <w:szCs w:val="28"/>
                <w:lang w:val="ru-RU" w:eastAsia="ru-RU"/>
              </w:rPr>
              <w:t>3) орман өсіру жоспары мен жобасы;</w:t>
            </w:r>
            <w:r w:rsidRPr="00026DAB">
              <w:rPr>
                <w:color w:val="000000"/>
                <w:spacing w:val="1"/>
                <w:sz w:val="28"/>
                <w:szCs w:val="28"/>
                <w:lang w:val="ru-RU" w:eastAsia="ru-RU"/>
              </w:rPr>
              <w:br/>
            </w:r>
            <w:bookmarkStart w:id="54" w:name="z1657"/>
            <w:bookmarkEnd w:id="54"/>
            <w:r w:rsidRPr="00026DAB">
              <w:rPr>
                <w:color w:val="000000"/>
                <w:spacing w:val="1"/>
                <w:sz w:val="28"/>
                <w:szCs w:val="28"/>
                <w:lang w:val="ru-RU" w:eastAsia="ru-RU"/>
              </w:rPr>
              <w:t xml:space="preserve">13.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w:t>
            </w:r>
            <w:r w:rsidRPr="00026DAB">
              <w:rPr>
                <w:color w:val="000000"/>
                <w:spacing w:val="1"/>
                <w:sz w:val="28"/>
                <w:szCs w:val="28"/>
                <w:lang w:val="ru-RU" w:eastAsia="ru-RU"/>
              </w:rPr>
              <w:lastRenderedPageBreak/>
              <w:t>қамтамасыз ететін инвестициялық жобаларды салу үшін:</w:t>
            </w:r>
            <w:r w:rsidRPr="00026DAB">
              <w:rPr>
                <w:color w:val="000000"/>
                <w:spacing w:val="1"/>
                <w:sz w:val="28"/>
                <w:szCs w:val="28"/>
                <w:lang w:val="ru-RU" w:eastAsia="ru-RU"/>
              </w:rPr>
              <w:br/>
            </w:r>
            <w:bookmarkStart w:id="55" w:name="z1658"/>
            <w:bookmarkEnd w:id="55"/>
            <w:r w:rsidRPr="00026DAB">
              <w:rPr>
                <w:color w:val="000000"/>
                <w:spacing w:val="1"/>
                <w:sz w:val="28"/>
                <w:szCs w:val="28"/>
                <w:lang w:val="ru-RU" w:eastAsia="ru-RU"/>
              </w:rPr>
              <w:t>1) Қағидаларға </w:t>
            </w:r>
            <w:hyperlink r:id="rId28"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56" w:name="z1659"/>
            <w:bookmarkEnd w:id="56"/>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57" w:name="z1660"/>
            <w:bookmarkEnd w:id="57"/>
            <w:r w:rsidRPr="00026DAB">
              <w:rPr>
                <w:color w:val="000000"/>
                <w:spacing w:val="1"/>
                <w:sz w:val="28"/>
                <w:szCs w:val="28"/>
                <w:lang w:val="ru-RU" w:eastAsia="ru-RU"/>
              </w:rPr>
              <w:t>3) жергілікті атқарушы органның шешімі және жобаны инвестициялық деп тану.</w:t>
            </w:r>
            <w:r w:rsidRPr="00026DAB">
              <w:rPr>
                <w:color w:val="000000"/>
                <w:spacing w:val="1"/>
                <w:sz w:val="28"/>
                <w:szCs w:val="28"/>
                <w:lang w:val="ru-RU" w:eastAsia="ru-RU"/>
              </w:rPr>
              <w:br/>
            </w:r>
            <w:bookmarkStart w:id="58" w:name="z1661"/>
            <w:bookmarkEnd w:id="58"/>
            <w:r w:rsidRPr="00026DAB">
              <w:rPr>
                <w:color w:val="000000"/>
                <w:spacing w:val="1"/>
                <w:sz w:val="28"/>
                <w:szCs w:val="28"/>
                <w:lang w:val="ru-RU" w:eastAsia="ru-RU"/>
              </w:rPr>
              <w:t>14. Кодекстің 9-бабының 3-тармағына сәйкес отандық өнеркәсіп кәсіпорындарына:</w:t>
            </w:r>
            <w:r w:rsidRPr="00026DAB">
              <w:rPr>
                <w:color w:val="000000"/>
                <w:spacing w:val="1"/>
                <w:sz w:val="28"/>
                <w:szCs w:val="28"/>
                <w:lang w:val="ru-RU" w:eastAsia="ru-RU"/>
              </w:rPr>
              <w:br/>
            </w:r>
            <w:bookmarkStart w:id="59" w:name="z1662"/>
            <w:bookmarkEnd w:id="59"/>
            <w:r w:rsidRPr="00026DAB">
              <w:rPr>
                <w:color w:val="000000"/>
                <w:spacing w:val="1"/>
                <w:sz w:val="28"/>
                <w:szCs w:val="28"/>
                <w:lang w:val="ru-RU" w:eastAsia="ru-RU"/>
              </w:rPr>
              <w:t>1) Қағидаларға </w:t>
            </w:r>
            <w:hyperlink r:id="rId29"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сауда-саттықты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60" w:name="z1663"/>
            <w:bookmarkEnd w:id="60"/>
            <w:r w:rsidRPr="00026DAB">
              <w:rPr>
                <w:color w:val="000000"/>
                <w:spacing w:val="1"/>
                <w:sz w:val="28"/>
                <w:szCs w:val="28"/>
                <w:lang w:val="ru-RU" w:eastAsia="ru-RU"/>
              </w:rPr>
              <w:t>2) сұралып отырған жер учаскесінің сызбасы (жоспары).</w:t>
            </w:r>
            <w:r w:rsidRPr="00026DAB">
              <w:rPr>
                <w:color w:val="000000"/>
                <w:spacing w:val="1"/>
                <w:sz w:val="28"/>
                <w:szCs w:val="28"/>
                <w:lang w:val="ru-RU" w:eastAsia="ru-RU"/>
              </w:rPr>
              <w:br/>
            </w:r>
            <w:bookmarkStart w:id="61" w:name="z1664"/>
            <w:bookmarkEnd w:id="61"/>
            <w:r w:rsidRPr="00026DAB">
              <w:rPr>
                <w:color w:val="000000"/>
                <w:spacing w:val="1"/>
                <w:sz w:val="28"/>
                <w:szCs w:val="28"/>
                <w:lang w:val="ru-RU" w:eastAsia="ru-RU"/>
              </w:rPr>
              <w:t>15. Жекеше әріптестерге мемлекеттік-жекешелік әріптестік жобаларын іске асыру үшін не концессиялық жобаларды іске асыру үшін концессионерлерге:</w:t>
            </w:r>
            <w:r w:rsidRPr="00026DAB">
              <w:rPr>
                <w:color w:val="000000"/>
                <w:spacing w:val="1"/>
                <w:sz w:val="28"/>
                <w:szCs w:val="28"/>
                <w:lang w:val="ru-RU" w:eastAsia="ru-RU"/>
              </w:rPr>
              <w:br/>
            </w:r>
            <w:bookmarkStart w:id="62" w:name="z1665"/>
            <w:bookmarkEnd w:id="62"/>
            <w:r w:rsidRPr="00026DAB">
              <w:rPr>
                <w:color w:val="000000"/>
                <w:spacing w:val="1"/>
                <w:sz w:val="28"/>
                <w:szCs w:val="28"/>
                <w:lang w:val="ru-RU" w:eastAsia="ru-RU"/>
              </w:rPr>
              <w:t>1) Қағидаларға </w:t>
            </w:r>
            <w:hyperlink r:id="rId30"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63" w:name="z1666"/>
            <w:bookmarkEnd w:id="63"/>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64" w:name="z1667"/>
            <w:bookmarkEnd w:id="64"/>
            <w:r w:rsidRPr="00026DAB">
              <w:rPr>
                <w:color w:val="000000"/>
                <w:spacing w:val="1"/>
                <w:sz w:val="28"/>
                <w:szCs w:val="28"/>
                <w:lang w:val="ru-RU" w:eastAsia="ru-RU"/>
              </w:rPr>
              <w:t>3) мемлекеттік-жекешелік әріптестік туралы шарт немесе концессия шарты.</w:t>
            </w:r>
            <w:r w:rsidRPr="00026DAB">
              <w:rPr>
                <w:color w:val="000000"/>
                <w:spacing w:val="1"/>
                <w:sz w:val="28"/>
                <w:szCs w:val="28"/>
                <w:lang w:val="ru-RU" w:eastAsia="ru-RU"/>
              </w:rPr>
              <w:br/>
            </w:r>
            <w:bookmarkStart w:id="65" w:name="z1668"/>
            <w:bookmarkEnd w:id="65"/>
            <w:r w:rsidRPr="00026DAB">
              <w:rPr>
                <w:color w:val="000000"/>
                <w:spacing w:val="1"/>
                <w:sz w:val="28"/>
                <w:szCs w:val="28"/>
                <w:lang w:val="ru-RU" w:eastAsia="ru-RU"/>
              </w:rPr>
              <w:t>16. Инвестициялық және инновациялық жобаларды іске асыру үшін әлеуметтік-кәсіпкерлік корпорацияларға:</w:t>
            </w:r>
            <w:r w:rsidRPr="00026DAB">
              <w:rPr>
                <w:color w:val="000000"/>
                <w:spacing w:val="1"/>
                <w:sz w:val="28"/>
                <w:szCs w:val="28"/>
                <w:lang w:val="ru-RU" w:eastAsia="ru-RU"/>
              </w:rPr>
              <w:br/>
            </w:r>
            <w:bookmarkStart w:id="66" w:name="z1669"/>
            <w:bookmarkEnd w:id="66"/>
            <w:r w:rsidRPr="00026DAB">
              <w:rPr>
                <w:color w:val="000000"/>
                <w:spacing w:val="1"/>
                <w:sz w:val="28"/>
                <w:szCs w:val="28"/>
                <w:lang w:val="ru-RU" w:eastAsia="ru-RU"/>
              </w:rPr>
              <w:t>1) Қағидаларға </w:t>
            </w:r>
            <w:hyperlink r:id="rId31"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67" w:name="z1670"/>
            <w:bookmarkEnd w:id="67"/>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68" w:name="z1671"/>
            <w:bookmarkEnd w:id="68"/>
            <w:r w:rsidRPr="00026DAB">
              <w:rPr>
                <w:color w:val="000000"/>
                <w:spacing w:val="1"/>
                <w:sz w:val="28"/>
                <w:szCs w:val="28"/>
                <w:lang w:val="ru-RU" w:eastAsia="ru-RU"/>
              </w:rPr>
              <w:t>3) мемлекеттік-жекешелік әріптестік туралы шарт немесе концессия шарты.</w:t>
            </w:r>
            <w:r w:rsidRPr="00026DAB">
              <w:rPr>
                <w:color w:val="000000"/>
                <w:spacing w:val="1"/>
                <w:sz w:val="28"/>
                <w:szCs w:val="28"/>
                <w:lang w:val="ru-RU" w:eastAsia="ru-RU"/>
              </w:rPr>
              <w:br/>
            </w:r>
            <w:bookmarkStart w:id="69" w:name="z1672"/>
            <w:bookmarkEnd w:id="69"/>
            <w:r w:rsidRPr="00026DAB">
              <w:rPr>
                <w:color w:val="000000"/>
                <w:spacing w:val="1"/>
                <w:sz w:val="28"/>
                <w:szCs w:val="28"/>
                <w:lang w:val="ru-RU" w:eastAsia="ru-RU"/>
              </w:rPr>
              <w:t>17. Өнеркәсіптік-инновациялық жобаларды іске асыру үшін өнеркәсіптік-инновациялық қызмет субъектілеріне:</w:t>
            </w:r>
            <w:r w:rsidRPr="00026DAB">
              <w:rPr>
                <w:color w:val="000000"/>
                <w:spacing w:val="1"/>
                <w:sz w:val="28"/>
                <w:szCs w:val="28"/>
                <w:lang w:val="ru-RU" w:eastAsia="ru-RU"/>
              </w:rPr>
              <w:br/>
            </w:r>
            <w:bookmarkStart w:id="70" w:name="z1673"/>
            <w:bookmarkEnd w:id="70"/>
            <w:r w:rsidRPr="00026DAB">
              <w:rPr>
                <w:color w:val="000000"/>
                <w:spacing w:val="1"/>
                <w:sz w:val="28"/>
                <w:szCs w:val="28"/>
                <w:lang w:val="ru-RU" w:eastAsia="ru-RU"/>
              </w:rPr>
              <w:lastRenderedPageBreak/>
              <w:t>1) Қағидаларға </w:t>
            </w:r>
            <w:hyperlink r:id="rId32"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сауда-саттықты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71" w:name="z1674"/>
            <w:bookmarkEnd w:id="71"/>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72" w:name="z1675"/>
            <w:bookmarkEnd w:id="72"/>
            <w:r w:rsidRPr="00026DAB">
              <w:rPr>
                <w:color w:val="000000"/>
                <w:spacing w:val="1"/>
                <w:sz w:val="28"/>
                <w:szCs w:val="28"/>
                <w:lang w:val="ru-RU" w:eastAsia="ru-RU"/>
              </w:rPr>
              <w:t>3) жергілікті атқарушы органның шешімі және жобаны инвестициялық деп тану.</w:t>
            </w:r>
            <w:r w:rsidRPr="00026DAB">
              <w:rPr>
                <w:color w:val="000000"/>
                <w:spacing w:val="1"/>
                <w:sz w:val="28"/>
                <w:szCs w:val="28"/>
                <w:lang w:val="ru-RU" w:eastAsia="ru-RU"/>
              </w:rPr>
              <w:br/>
            </w:r>
            <w:bookmarkStart w:id="73" w:name="z1676"/>
            <w:bookmarkEnd w:id="73"/>
            <w:r w:rsidRPr="00026DAB">
              <w:rPr>
                <w:color w:val="000000"/>
                <w:spacing w:val="1"/>
                <w:sz w:val="28"/>
                <w:szCs w:val="28"/>
                <w:lang w:val="ru-RU" w:eastAsia="ru-RU"/>
              </w:rPr>
              <w:t>18. Кодекстің 101-бабының 3-тармағына сәйкес қатысушылар (мүшелер) құрамынан шыққан кезде шаруашылық серіктестігінің немесе өндірістік кооперативтің қатысушыларына (мүшелеріне):</w:t>
            </w:r>
            <w:r w:rsidRPr="00026DAB">
              <w:rPr>
                <w:color w:val="000000"/>
                <w:spacing w:val="1"/>
                <w:sz w:val="28"/>
                <w:szCs w:val="28"/>
                <w:lang w:val="ru-RU" w:eastAsia="ru-RU"/>
              </w:rPr>
              <w:br/>
            </w:r>
            <w:bookmarkStart w:id="74" w:name="z1677"/>
            <w:bookmarkEnd w:id="74"/>
            <w:r w:rsidRPr="00026DAB">
              <w:rPr>
                <w:color w:val="000000"/>
                <w:spacing w:val="1"/>
                <w:sz w:val="28"/>
                <w:szCs w:val="28"/>
                <w:lang w:val="ru-RU" w:eastAsia="ru-RU"/>
              </w:rPr>
              <w:t>1) Қағидаларға </w:t>
            </w:r>
            <w:hyperlink r:id="rId33" w:anchor="z1682" w:history="1">
              <w:r w:rsidRPr="00026DAB">
                <w:rPr>
                  <w:color w:val="073A5E"/>
                  <w:spacing w:val="1"/>
                  <w:sz w:val="28"/>
                  <w:szCs w:val="28"/>
                  <w:u w:val="single"/>
                  <w:lang w:val="ru-RU" w:eastAsia="ru-RU"/>
                </w:rPr>
                <w:t>2-қосымшаға</w:t>
              </w:r>
            </w:hyperlink>
            <w:r w:rsidRPr="00026DAB">
              <w:rPr>
                <w:color w:val="000000"/>
                <w:spacing w:val="1"/>
                <w:sz w:val="28"/>
                <w:szCs w:val="28"/>
                <w:lang w:val="ru-RU" w:eastAsia="ru-RU"/>
              </w:rPr>
              <w:t> сәйкес нысан бойынша сауда-саттық өткізуді талап етпейтін, мемлекеттік меншіктегі жер учаскелеріне құқықтарды сатып алуға өтініш;</w:t>
            </w:r>
            <w:r w:rsidRPr="00026DAB">
              <w:rPr>
                <w:color w:val="000000"/>
                <w:spacing w:val="1"/>
                <w:sz w:val="28"/>
                <w:szCs w:val="28"/>
                <w:lang w:val="ru-RU" w:eastAsia="ru-RU"/>
              </w:rPr>
              <w:br/>
            </w:r>
            <w:bookmarkStart w:id="75" w:name="z1678"/>
            <w:bookmarkEnd w:id="75"/>
            <w:r w:rsidRPr="00026DAB">
              <w:rPr>
                <w:color w:val="000000"/>
                <w:spacing w:val="1"/>
                <w:sz w:val="28"/>
                <w:szCs w:val="28"/>
                <w:lang w:val="ru-RU" w:eastAsia="ru-RU"/>
              </w:rPr>
              <w:t>2) сұралып отырған жер учаскесінің схемасы (жоспары);</w:t>
            </w:r>
            <w:r w:rsidRPr="00026DAB">
              <w:rPr>
                <w:color w:val="000000"/>
                <w:spacing w:val="1"/>
                <w:sz w:val="28"/>
                <w:szCs w:val="28"/>
                <w:lang w:val="ru-RU" w:eastAsia="ru-RU"/>
              </w:rPr>
              <w:br/>
            </w:r>
            <w:bookmarkStart w:id="76" w:name="z1679"/>
            <w:bookmarkEnd w:id="76"/>
            <w:r w:rsidRPr="00026DAB">
              <w:rPr>
                <w:color w:val="000000"/>
                <w:spacing w:val="1"/>
                <w:sz w:val="28"/>
                <w:szCs w:val="28"/>
                <w:lang w:val="ru-RU" w:eastAsia="ru-RU"/>
              </w:rPr>
              <w:t>3) қатысушылардың жалпы жиналысының құрамнан шығу туралы хаттамасы.</w:t>
            </w:r>
            <w:r w:rsidRPr="00026DAB">
              <w:rPr>
                <w:color w:val="000000"/>
                <w:spacing w:val="1"/>
                <w:sz w:val="28"/>
                <w:szCs w:val="28"/>
                <w:lang w:val="ru-RU" w:eastAsia="ru-RU"/>
              </w:rPr>
              <w:br/>
              <w:t>Екінші кезең: бекітілген жерге орналастыру жобасы және жерге орналастыру жобасын бекіту туралы бұйрық.</w:t>
            </w:r>
          </w:p>
        </w:tc>
      </w:tr>
      <w:tr w:rsidR="00AD22CD" w:rsidRPr="00026DAB"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Мемлекеттік қызметті көрсетуден бас тарту үшін Қазақстан Республикасының заңдарында белгіленген негіздер</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026DAB">
              <w:rPr>
                <w:color w:val="000000"/>
                <w:spacing w:val="1"/>
                <w:sz w:val="28"/>
                <w:szCs w:val="28"/>
                <w:lang w:val="ru-RU"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w:t>
            </w:r>
            <w:hyperlink r:id="rId34" w:anchor="z1307" w:history="1">
              <w:r w:rsidRPr="00026DAB">
                <w:rPr>
                  <w:color w:val="073A5E"/>
                  <w:spacing w:val="1"/>
                  <w:sz w:val="28"/>
                  <w:szCs w:val="28"/>
                  <w:u w:val="single"/>
                  <w:lang w:val="ru-RU" w:eastAsia="ru-RU"/>
                </w:rPr>
                <w:t>44-1-бабы</w:t>
              </w:r>
            </w:hyperlink>
            <w:r w:rsidRPr="00026DAB">
              <w:rPr>
                <w:color w:val="000000"/>
                <w:spacing w:val="1"/>
                <w:sz w:val="28"/>
                <w:szCs w:val="28"/>
                <w:lang w:val="ru-RU" w:eastAsia="ru-RU"/>
              </w:rPr>
              <w:t> 8-тармағының он екінші және он үшінші бөліктерінде белгіленген талаптарға сәйкес келмеуі.</w:t>
            </w:r>
          </w:p>
        </w:tc>
      </w:tr>
      <w:tr w:rsidR="00AD22CD" w:rsidRPr="00026DAB" w:rsidTr="00BD082F">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Мемлекеттік қызмет көрсету ерекшеліктерін ескере отырып, оның ішінде электрондық нысанда көрсетілетін өзге де талаптар</w:t>
            </w:r>
          </w:p>
        </w:tc>
        <w:tc>
          <w:tcPr>
            <w:tcW w:w="6099" w:type="dxa"/>
            <w:tcBorders>
              <w:top w:val="single" w:sz="6" w:space="0" w:color="CFCFCF"/>
              <w:left w:val="single" w:sz="6" w:space="0" w:color="CFCFCF"/>
              <w:bottom w:val="single" w:sz="6" w:space="0" w:color="CFCFCF"/>
              <w:right w:val="single" w:sz="6" w:space="0" w:color="CFCFCF"/>
            </w:tcBorders>
            <w:shd w:val="clear" w:color="auto" w:fill="auto"/>
            <w:tcMar>
              <w:top w:w="42" w:type="dxa"/>
              <w:left w:w="71" w:type="dxa"/>
              <w:bottom w:w="42" w:type="dxa"/>
              <w:right w:w="71" w:type="dxa"/>
            </w:tcMar>
            <w:hideMark/>
          </w:tcPr>
          <w:p w:rsidR="00AD22CD" w:rsidRPr="00026DAB" w:rsidRDefault="00AD22CD" w:rsidP="00AD22CD">
            <w:pPr>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026DAB">
              <w:rPr>
                <w:color w:val="000000"/>
                <w:spacing w:val="1"/>
                <w:sz w:val="28"/>
                <w:szCs w:val="28"/>
                <w:lang w:val="ru-RU" w:eastAsia="ru-RU"/>
              </w:rPr>
              <w:br/>
              <w:t xml:space="preserve">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w:t>
            </w:r>
            <w:r w:rsidRPr="00026DAB">
              <w:rPr>
                <w:color w:val="000000"/>
                <w:spacing w:val="1"/>
                <w:sz w:val="28"/>
                <w:szCs w:val="28"/>
                <w:lang w:val="ru-RU" w:eastAsia="ru-RU"/>
              </w:rPr>
              <w:lastRenderedPageBreak/>
              <w:t>байланыс орталығы: 1414, 8 800 080 7777.</w:t>
            </w:r>
            <w:r w:rsidRPr="00026DAB">
              <w:rPr>
                <w:color w:val="000000"/>
                <w:sz w:val="28"/>
                <w:szCs w:val="28"/>
                <w:lang w:val="ru-RU" w:eastAsia="ru-RU"/>
              </w:rPr>
              <w:t>Жүктеу</w:t>
            </w:r>
          </w:p>
        </w:tc>
      </w:tr>
    </w:tbl>
    <w:p w:rsidR="00AD22CD" w:rsidRPr="00AD22CD" w:rsidRDefault="00AD22CD" w:rsidP="00AD22CD">
      <w:pPr>
        <w:spacing w:after="0" w:line="240" w:lineRule="auto"/>
        <w:rPr>
          <w:vanish/>
          <w:sz w:val="24"/>
          <w:szCs w:val="24"/>
          <w:lang w:val="ru-RU" w:eastAsia="ru-RU"/>
        </w:rPr>
      </w:pPr>
    </w:p>
    <w:tbl>
      <w:tblPr>
        <w:tblW w:w="9994" w:type="dxa"/>
        <w:shd w:val="clear" w:color="auto" w:fill="FFFFFF"/>
        <w:tblCellMar>
          <w:left w:w="0" w:type="dxa"/>
          <w:right w:w="0" w:type="dxa"/>
        </w:tblCellMar>
        <w:tblLook w:val="04A0"/>
      </w:tblPr>
      <w:tblGrid>
        <w:gridCol w:w="6450"/>
        <w:gridCol w:w="3544"/>
      </w:tblGrid>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77" w:name="z1682"/>
            <w:bookmarkEnd w:id="77"/>
            <w:r w:rsidRPr="00026DAB">
              <w:rPr>
                <w:color w:val="000000"/>
                <w:sz w:val="18"/>
                <w:szCs w:val="18"/>
                <w:lang w:val="ru-RU" w:eastAsia="ru-RU"/>
              </w:rPr>
              <w:t>"Сауда-саттықты</w:t>
            </w:r>
            <w:r w:rsidRPr="00026DAB">
              <w:rPr>
                <w:color w:val="000000"/>
                <w:sz w:val="18"/>
                <w:szCs w:val="18"/>
                <w:lang w:val="ru-RU" w:eastAsia="ru-RU"/>
              </w:rPr>
              <w:br/>
              <w:t>(аукциондарды) өткізуді талап</w:t>
            </w:r>
            <w:r w:rsidRPr="00026DAB">
              <w:rPr>
                <w:color w:val="000000"/>
                <w:sz w:val="18"/>
                <w:szCs w:val="18"/>
                <w:lang w:val="ru-RU" w:eastAsia="ru-RU"/>
              </w:rPr>
              <w:br/>
              <w:t>етпейтін, мемлекет меншігіндегі</w:t>
            </w:r>
            <w:r w:rsidRPr="00026DAB">
              <w:rPr>
                <w:color w:val="000000"/>
                <w:sz w:val="18"/>
                <w:szCs w:val="18"/>
                <w:lang w:val="ru-RU" w:eastAsia="ru-RU"/>
              </w:rPr>
              <w:br/>
              <w:t>жер учаскелеріне құқықтар алу"</w:t>
            </w:r>
            <w:r w:rsidRPr="00026DAB">
              <w:rPr>
                <w:color w:val="000000"/>
                <w:sz w:val="18"/>
                <w:szCs w:val="18"/>
                <w:lang w:val="ru-RU" w:eastAsia="ru-RU"/>
              </w:rPr>
              <w:br/>
              <w:t>мемлекеттік қызметін</w:t>
            </w:r>
            <w:r w:rsidRPr="00026DAB">
              <w:rPr>
                <w:color w:val="000000"/>
                <w:sz w:val="18"/>
                <w:szCs w:val="18"/>
                <w:lang w:val="ru-RU" w:eastAsia="ru-RU"/>
              </w:rPr>
              <w:br/>
              <w:t>көрсету қағидаларына</w:t>
            </w:r>
            <w:r w:rsidRPr="00026DAB">
              <w:rPr>
                <w:color w:val="000000"/>
                <w:sz w:val="18"/>
                <w:szCs w:val="18"/>
                <w:lang w:val="ru-RU" w:eastAsia="ru-RU"/>
              </w:rPr>
              <w:br/>
              <w:t>2-қосымша</w:t>
            </w:r>
            <w:r w:rsidRPr="00026DAB">
              <w:rPr>
                <w:color w:val="000000"/>
                <w:sz w:val="18"/>
                <w:szCs w:val="18"/>
                <w:lang w:val="ru-RU" w:eastAsia="ru-RU"/>
              </w:rPr>
              <w:br/>
              <w:t>Нысан</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78" w:name="z1683"/>
            <w:bookmarkEnd w:id="78"/>
            <w:r w:rsidRPr="00026DAB">
              <w:rPr>
                <w:color w:val="000000"/>
                <w:sz w:val="18"/>
                <w:szCs w:val="18"/>
                <w:lang w:val="ru-RU" w:eastAsia="ru-RU"/>
              </w:rPr>
              <w:t>________________әкіміне</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79" w:name="z1684"/>
            <w:bookmarkEnd w:id="79"/>
            <w:r w:rsidRPr="00026DAB">
              <w:rPr>
                <w:color w:val="000000"/>
                <w:sz w:val="18"/>
                <w:szCs w:val="18"/>
                <w:lang w:val="ru-RU" w:eastAsia="ru-RU"/>
              </w:rPr>
              <w:t>(облыстың, қаланың, ауданның,</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0" w:name="z1685"/>
            <w:bookmarkEnd w:id="80"/>
            <w:r w:rsidRPr="00026DAB">
              <w:rPr>
                <w:color w:val="000000"/>
                <w:sz w:val="18"/>
                <w:szCs w:val="18"/>
                <w:lang w:val="ru-RU" w:eastAsia="ru-RU"/>
              </w:rPr>
              <w:t>кенттің, ауылдың, ауылдық</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1" w:name="z1686"/>
            <w:bookmarkEnd w:id="81"/>
            <w:r w:rsidRPr="00026DAB">
              <w:rPr>
                <w:color w:val="000000"/>
                <w:sz w:val="18"/>
                <w:szCs w:val="18"/>
                <w:lang w:val="ru-RU" w:eastAsia="ru-RU"/>
              </w:rPr>
              <w:t>округтің)</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2" w:name="z1687"/>
            <w:bookmarkEnd w:id="82"/>
            <w:r w:rsidRPr="00026DAB">
              <w:rPr>
                <w:color w:val="000000"/>
                <w:sz w:val="18"/>
                <w:szCs w:val="18"/>
                <w:lang w:val="ru-RU" w:eastAsia="ru-RU"/>
              </w:rPr>
              <w:t>____________________________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3" w:name="z1688"/>
            <w:bookmarkEnd w:id="83"/>
            <w:r w:rsidRPr="00026DAB">
              <w:rPr>
                <w:color w:val="000000"/>
                <w:sz w:val="18"/>
                <w:szCs w:val="18"/>
                <w:lang w:val="ru-RU" w:eastAsia="ru-RU"/>
              </w:rPr>
              <w:t>(аты, әкесінің аты (бар болса),</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4" w:name="z1689"/>
            <w:bookmarkEnd w:id="84"/>
            <w:r w:rsidRPr="00026DAB">
              <w:rPr>
                <w:color w:val="000000"/>
                <w:sz w:val="18"/>
                <w:szCs w:val="18"/>
                <w:lang w:val="ru-RU" w:eastAsia="ru-RU"/>
              </w:rPr>
              <w:t>тегі)</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5" w:name="z1690"/>
            <w:bookmarkEnd w:id="85"/>
            <w:r w:rsidRPr="00026DAB">
              <w:rPr>
                <w:color w:val="000000"/>
                <w:sz w:val="18"/>
                <w:szCs w:val="18"/>
                <w:lang w:val="ru-RU" w:eastAsia="ru-RU"/>
              </w:rPr>
              <w:t>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6" w:name="z1691"/>
            <w:bookmarkEnd w:id="86"/>
            <w:r w:rsidRPr="00026DAB">
              <w:rPr>
                <w:color w:val="000000"/>
                <w:sz w:val="18"/>
                <w:szCs w:val="18"/>
                <w:lang w:val="ru-RU" w:eastAsia="ru-RU"/>
              </w:rPr>
              <w:t>(жеке тұлғаның аты, әкесінің</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7" w:name="z1692"/>
            <w:bookmarkEnd w:id="87"/>
            <w:r w:rsidRPr="00026DAB">
              <w:rPr>
                <w:color w:val="000000"/>
                <w:sz w:val="18"/>
                <w:szCs w:val="18"/>
                <w:lang w:val="ru-RU" w:eastAsia="ru-RU"/>
              </w:rPr>
              <w:t>аты (бар болса), тегі)</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8" w:name="z1693"/>
            <w:bookmarkEnd w:id="88"/>
            <w:r w:rsidRPr="00026DAB">
              <w:rPr>
                <w:color w:val="000000"/>
                <w:sz w:val="18"/>
                <w:szCs w:val="18"/>
                <w:lang w:val="ru-RU" w:eastAsia="ru-RU"/>
              </w:rPr>
              <w:t>____________________________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89" w:name="z1694"/>
            <w:bookmarkEnd w:id="89"/>
            <w:r w:rsidRPr="00026DAB">
              <w:rPr>
                <w:color w:val="000000"/>
                <w:sz w:val="18"/>
                <w:szCs w:val="18"/>
                <w:lang w:val="ru-RU" w:eastAsia="ru-RU"/>
              </w:rPr>
              <w:t>____________________________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0" w:name="z1695"/>
            <w:bookmarkEnd w:id="90"/>
            <w:r w:rsidRPr="00026DAB">
              <w:rPr>
                <w:color w:val="000000"/>
                <w:sz w:val="18"/>
                <w:szCs w:val="18"/>
                <w:lang w:val="ru-RU" w:eastAsia="ru-RU"/>
              </w:rPr>
              <w:t>(жеке сәйкестендіру нөмірі)</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1" w:name="z1696"/>
            <w:bookmarkEnd w:id="91"/>
            <w:r w:rsidRPr="00026DAB">
              <w:rPr>
                <w:color w:val="000000"/>
                <w:sz w:val="18"/>
                <w:szCs w:val="18"/>
                <w:lang w:val="ru-RU" w:eastAsia="ru-RU"/>
              </w:rPr>
              <w:t>____________________________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2" w:name="z1697"/>
            <w:bookmarkEnd w:id="92"/>
            <w:r w:rsidRPr="00026DAB">
              <w:rPr>
                <w:color w:val="000000"/>
                <w:sz w:val="18"/>
                <w:szCs w:val="18"/>
                <w:lang w:val="ru-RU" w:eastAsia="ru-RU"/>
              </w:rPr>
              <w:t>(жеке басын куәландыратын</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3" w:name="z1698"/>
            <w:bookmarkEnd w:id="93"/>
            <w:r w:rsidRPr="00026DAB">
              <w:rPr>
                <w:color w:val="000000"/>
                <w:sz w:val="18"/>
                <w:szCs w:val="18"/>
                <w:lang w:val="ru-RU" w:eastAsia="ru-RU"/>
              </w:rPr>
              <w:t>құжаттың деректемелері</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4" w:name="z1699"/>
            <w:bookmarkEnd w:id="94"/>
            <w:r w:rsidRPr="00026DAB">
              <w:rPr>
                <w:color w:val="000000"/>
                <w:sz w:val="18"/>
                <w:szCs w:val="18"/>
                <w:lang w:val="ru-RU" w:eastAsia="ru-RU"/>
              </w:rPr>
              <w:t>____________________________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5" w:name="z1700"/>
            <w:bookmarkEnd w:id="95"/>
            <w:r w:rsidRPr="00026DAB">
              <w:rPr>
                <w:color w:val="000000"/>
                <w:sz w:val="18"/>
                <w:szCs w:val="18"/>
                <w:lang w:val="ru-RU" w:eastAsia="ru-RU"/>
              </w:rPr>
              <w:t>жеке тұлғаның,</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6" w:name="z1701"/>
            <w:bookmarkEnd w:id="96"/>
            <w:r w:rsidRPr="00026DAB">
              <w:rPr>
                <w:color w:val="000000"/>
                <w:sz w:val="18"/>
                <w:szCs w:val="18"/>
                <w:lang w:val="ru-RU" w:eastAsia="ru-RU"/>
              </w:rPr>
              <w:t>____________________________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7" w:name="z1702"/>
            <w:bookmarkEnd w:id="97"/>
            <w:r w:rsidRPr="00026DAB">
              <w:rPr>
                <w:color w:val="000000"/>
                <w:sz w:val="18"/>
                <w:szCs w:val="18"/>
                <w:lang w:val="ru-RU" w:eastAsia="ru-RU"/>
              </w:rPr>
              <w:t>байланыс телефоны (бар болса),</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8" w:name="z1703"/>
            <w:bookmarkEnd w:id="98"/>
            <w:r w:rsidRPr="00026DAB">
              <w:rPr>
                <w:color w:val="000000"/>
                <w:sz w:val="18"/>
                <w:szCs w:val="18"/>
                <w:lang w:val="ru-RU" w:eastAsia="ru-RU"/>
              </w:rPr>
              <w:t>____________________________</w:t>
            </w:r>
          </w:p>
        </w:tc>
      </w:tr>
      <w:tr w:rsidR="00AD22CD" w:rsidRPr="00026DAB" w:rsidTr="00AD22CD">
        <w:tc>
          <w:tcPr>
            <w:tcW w:w="6450"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r w:rsidRPr="00026DAB">
              <w:rPr>
                <w:color w:val="000000"/>
                <w:sz w:val="18"/>
                <w:szCs w:val="18"/>
                <w:lang w:val="ru-RU" w:eastAsia="ru-RU"/>
              </w:rPr>
              <w:t> </w:t>
            </w:r>
          </w:p>
        </w:tc>
        <w:tc>
          <w:tcPr>
            <w:tcW w:w="3544" w:type="dxa"/>
            <w:tcBorders>
              <w:top w:val="nil"/>
              <w:left w:val="nil"/>
              <w:bottom w:val="nil"/>
              <w:right w:val="nil"/>
            </w:tcBorders>
            <w:shd w:val="clear" w:color="auto" w:fill="auto"/>
            <w:tcMar>
              <w:top w:w="42" w:type="dxa"/>
              <w:left w:w="71" w:type="dxa"/>
              <w:bottom w:w="42" w:type="dxa"/>
              <w:right w:w="71" w:type="dxa"/>
            </w:tcMar>
            <w:hideMark/>
          </w:tcPr>
          <w:p w:rsidR="00AD22CD" w:rsidRPr="00026DAB" w:rsidRDefault="00AD22CD" w:rsidP="00AD22CD">
            <w:pPr>
              <w:spacing w:after="0" w:line="240" w:lineRule="auto"/>
              <w:jc w:val="center"/>
              <w:rPr>
                <w:color w:val="000000"/>
                <w:sz w:val="18"/>
                <w:szCs w:val="18"/>
                <w:lang w:val="ru-RU" w:eastAsia="ru-RU"/>
              </w:rPr>
            </w:pPr>
            <w:bookmarkStart w:id="99" w:name="z1704"/>
            <w:bookmarkEnd w:id="99"/>
            <w:r w:rsidRPr="00026DAB">
              <w:rPr>
                <w:color w:val="000000"/>
                <w:sz w:val="18"/>
                <w:szCs w:val="18"/>
                <w:lang w:val="ru-RU" w:eastAsia="ru-RU"/>
              </w:rPr>
              <w:t>тұратын мекенжайы)</w:t>
            </w:r>
          </w:p>
        </w:tc>
      </w:tr>
    </w:tbl>
    <w:p w:rsidR="00AD22CD" w:rsidRPr="00026DAB" w:rsidRDefault="00AD22CD" w:rsidP="00AD22CD">
      <w:pPr>
        <w:shd w:val="clear" w:color="auto" w:fill="FFFFFF"/>
        <w:spacing w:before="212" w:after="127" w:line="367" w:lineRule="atLeast"/>
        <w:textAlignment w:val="baseline"/>
        <w:outlineLvl w:val="2"/>
        <w:rPr>
          <w:color w:val="1E1E1E"/>
          <w:sz w:val="30"/>
          <w:szCs w:val="30"/>
          <w:lang w:eastAsia="ru-RU"/>
        </w:rPr>
      </w:pPr>
      <w:r w:rsidRPr="00026DAB">
        <w:rPr>
          <w:color w:val="1E1E1E"/>
          <w:sz w:val="30"/>
          <w:szCs w:val="30"/>
          <w:lang w:val="ru-RU" w:eastAsia="ru-RU"/>
        </w:rPr>
        <w:t>Сауда</w:t>
      </w:r>
      <w:r w:rsidRPr="00026DAB">
        <w:rPr>
          <w:color w:val="1E1E1E"/>
          <w:sz w:val="30"/>
          <w:szCs w:val="30"/>
          <w:lang w:eastAsia="ru-RU"/>
        </w:rPr>
        <w:t>-</w:t>
      </w:r>
      <w:r w:rsidRPr="00026DAB">
        <w:rPr>
          <w:color w:val="1E1E1E"/>
          <w:sz w:val="30"/>
          <w:szCs w:val="30"/>
          <w:lang w:val="ru-RU" w:eastAsia="ru-RU"/>
        </w:rPr>
        <w:t>саттықты</w:t>
      </w:r>
      <w:r w:rsidRPr="00026DAB">
        <w:rPr>
          <w:color w:val="1E1E1E"/>
          <w:sz w:val="30"/>
          <w:szCs w:val="30"/>
          <w:lang w:eastAsia="ru-RU"/>
        </w:rPr>
        <w:t xml:space="preserve"> (</w:t>
      </w:r>
      <w:r w:rsidRPr="00026DAB">
        <w:rPr>
          <w:color w:val="1E1E1E"/>
          <w:sz w:val="30"/>
          <w:szCs w:val="30"/>
          <w:lang w:val="ru-RU" w:eastAsia="ru-RU"/>
        </w:rPr>
        <w:t>аукциондарды</w:t>
      </w:r>
      <w:r w:rsidRPr="00026DAB">
        <w:rPr>
          <w:color w:val="1E1E1E"/>
          <w:sz w:val="30"/>
          <w:szCs w:val="30"/>
          <w:lang w:eastAsia="ru-RU"/>
        </w:rPr>
        <w:t xml:space="preserve">) </w:t>
      </w:r>
      <w:r w:rsidRPr="00026DAB">
        <w:rPr>
          <w:color w:val="1E1E1E"/>
          <w:sz w:val="30"/>
          <w:szCs w:val="30"/>
          <w:lang w:val="ru-RU" w:eastAsia="ru-RU"/>
        </w:rPr>
        <w:t>өткізуді</w:t>
      </w:r>
      <w:r w:rsidRPr="00026DAB">
        <w:rPr>
          <w:color w:val="1E1E1E"/>
          <w:sz w:val="30"/>
          <w:szCs w:val="30"/>
          <w:lang w:eastAsia="ru-RU"/>
        </w:rPr>
        <w:t xml:space="preserve"> </w:t>
      </w:r>
      <w:r w:rsidRPr="00026DAB">
        <w:rPr>
          <w:color w:val="1E1E1E"/>
          <w:sz w:val="30"/>
          <w:szCs w:val="30"/>
          <w:lang w:val="ru-RU" w:eastAsia="ru-RU"/>
        </w:rPr>
        <w:t>талап</w:t>
      </w:r>
      <w:r w:rsidRPr="00026DAB">
        <w:rPr>
          <w:color w:val="1E1E1E"/>
          <w:sz w:val="30"/>
          <w:szCs w:val="30"/>
          <w:lang w:eastAsia="ru-RU"/>
        </w:rPr>
        <w:t xml:space="preserve"> </w:t>
      </w:r>
      <w:r w:rsidRPr="00026DAB">
        <w:rPr>
          <w:color w:val="1E1E1E"/>
          <w:sz w:val="30"/>
          <w:szCs w:val="30"/>
          <w:lang w:val="ru-RU" w:eastAsia="ru-RU"/>
        </w:rPr>
        <w:t>етпейтін</w:t>
      </w:r>
      <w:r w:rsidRPr="00026DAB">
        <w:rPr>
          <w:color w:val="1E1E1E"/>
          <w:sz w:val="30"/>
          <w:szCs w:val="30"/>
          <w:lang w:eastAsia="ru-RU"/>
        </w:rPr>
        <w:t xml:space="preserve"> </w:t>
      </w:r>
      <w:r w:rsidRPr="00026DAB">
        <w:rPr>
          <w:color w:val="1E1E1E"/>
          <w:sz w:val="30"/>
          <w:szCs w:val="30"/>
          <w:lang w:val="ru-RU" w:eastAsia="ru-RU"/>
        </w:rPr>
        <w:t>мемлекет</w:t>
      </w:r>
      <w:r w:rsidRPr="00026DAB">
        <w:rPr>
          <w:color w:val="1E1E1E"/>
          <w:sz w:val="30"/>
          <w:szCs w:val="30"/>
          <w:lang w:eastAsia="ru-RU"/>
        </w:rPr>
        <w:t xml:space="preserve"> </w:t>
      </w:r>
      <w:r w:rsidRPr="00026DAB">
        <w:rPr>
          <w:color w:val="1E1E1E"/>
          <w:sz w:val="30"/>
          <w:szCs w:val="30"/>
          <w:lang w:val="ru-RU" w:eastAsia="ru-RU"/>
        </w:rPr>
        <w:t>меншігіндегі</w:t>
      </w:r>
      <w:r w:rsidRPr="00026DAB">
        <w:rPr>
          <w:color w:val="1E1E1E"/>
          <w:sz w:val="30"/>
          <w:szCs w:val="30"/>
          <w:lang w:eastAsia="ru-RU"/>
        </w:rPr>
        <w:t xml:space="preserve"> </w:t>
      </w:r>
      <w:r w:rsidRPr="00026DAB">
        <w:rPr>
          <w:color w:val="1E1E1E"/>
          <w:sz w:val="30"/>
          <w:szCs w:val="30"/>
          <w:lang w:val="ru-RU" w:eastAsia="ru-RU"/>
        </w:rPr>
        <w:t>жер</w:t>
      </w:r>
      <w:r w:rsidRPr="00026DAB">
        <w:rPr>
          <w:color w:val="1E1E1E"/>
          <w:sz w:val="30"/>
          <w:szCs w:val="30"/>
          <w:lang w:eastAsia="ru-RU"/>
        </w:rPr>
        <w:t xml:space="preserve"> </w:t>
      </w:r>
      <w:r w:rsidRPr="00026DAB">
        <w:rPr>
          <w:color w:val="1E1E1E"/>
          <w:sz w:val="30"/>
          <w:szCs w:val="30"/>
          <w:lang w:val="ru-RU" w:eastAsia="ru-RU"/>
        </w:rPr>
        <w:t>учаскелеріне</w:t>
      </w:r>
      <w:r w:rsidRPr="00026DAB">
        <w:rPr>
          <w:color w:val="1E1E1E"/>
          <w:sz w:val="30"/>
          <w:szCs w:val="30"/>
          <w:lang w:eastAsia="ru-RU"/>
        </w:rPr>
        <w:t xml:space="preserve"> </w:t>
      </w:r>
      <w:r w:rsidRPr="00026DAB">
        <w:rPr>
          <w:color w:val="1E1E1E"/>
          <w:sz w:val="30"/>
          <w:szCs w:val="30"/>
          <w:lang w:val="ru-RU" w:eastAsia="ru-RU"/>
        </w:rPr>
        <w:t>құқықтарды</w:t>
      </w:r>
      <w:r w:rsidRPr="00026DAB">
        <w:rPr>
          <w:color w:val="1E1E1E"/>
          <w:sz w:val="30"/>
          <w:szCs w:val="30"/>
          <w:lang w:eastAsia="ru-RU"/>
        </w:rPr>
        <w:t xml:space="preserve"> </w:t>
      </w:r>
      <w:r w:rsidRPr="00026DAB">
        <w:rPr>
          <w:color w:val="1E1E1E"/>
          <w:sz w:val="30"/>
          <w:szCs w:val="30"/>
          <w:lang w:val="ru-RU" w:eastAsia="ru-RU"/>
        </w:rPr>
        <w:t>алуға</w:t>
      </w:r>
      <w:r w:rsidRPr="00026DAB">
        <w:rPr>
          <w:color w:val="1E1E1E"/>
          <w:sz w:val="30"/>
          <w:szCs w:val="30"/>
          <w:lang w:eastAsia="ru-RU"/>
        </w:rPr>
        <w:t xml:space="preserve"> </w:t>
      </w:r>
      <w:r w:rsidRPr="00026DAB">
        <w:rPr>
          <w:color w:val="1E1E1E"/>
          <w:sz w:val="30"/>
          <w:szCs w:val="30"/>
          <w:lang w:val="ru-RU" w:eastAsia="ru-RU"/>
        </w:rPr>
        <w:t>өтініш</w:t>
      </w:r>
    </w:p>
    <w:p w:rsidR="00AD22CD" w:rsidRPr="00026DAB" w:rsidRDefault="00AD22CD" w:rsidP="00AD22CD">
      <w:pPr>
        <w:shd w:val="clear" w:color="auto" w:fill="FFFFFF"/>
        <w:spacing w:after="360" w:line="268" w:lineRule="atLeast"/>
        <w:textAlignment w:val="baseline"/>
        <w:rPr>
          <w:color w:val="000000"/>
          <w:spacing w:val="1"/>
          <w:sz w:val="18"/>
          <w:szCs w:val="18"/>
          <w:lang w:eastAsia="ru-RU"/>
        </w:rPr>
      </w:pPr>
      <w:r w:rsidRPr="00026DAB">
        <w:rPr>
          <w:color w:val="000000"/>
          <w:spacing w:val="1"/>
          <w:sz w:val="18"/>
          <w:szCs w:val="18"/>
          <w:lang w:eastAsia="ru-RU"/>
        </w:rPr>
        <w:t xml:space="preserve">      ________________________________________________________________ </w:t>
      </w:r>
      <w:r w:rsidRPr="00026DAB">
        <w:rPr>
          <w:color w:val="000000"/>
          <w:spacing w:val="1"/>
          <w:sz w:val="18"/>
          <w:szCs w:val="18"/>
          <w:lang w:val="ru-RU" w:eastAsia="ru-RU"/>
        </w:rPr>
        <w:t>негізінде</w:t>
      </w:r>
    </w:p>
    <w:p w:rsidR="00AD22CD" w:rsidRPr="00026DAB" w:rsidRDefault="00AD22CD" w:rsidP="00AD22CD">
      <w:pPr>
        <w:shd w:val="clear" w:color="auto" w:fill="FFFFFF"/>
        <w:spacing w:after="360" w:line="268" w:lineRule="atLeast"/>
        <w:textAlignment w:val="baseline"/>
        <w:rPr>
          <w:color w:val="000000"/>
          <w:spacing w:val="1"/>
          <w:sz w:val="18"/>
          <w:szCs w:val="18"/>
          <w:lang w:eastAsia="ru-RU"/>
        </w:rPr>
      </w:pPr>
      <w:r w:rsidRPr="00026DAB">
        <w:rPr>
          <w:color w:val="000000"/>
          <w:spacing w:val="1"/>
          <w:sz w:val="18"/>
          <w:szCs w:val="18"/>
          <w:lang w:eastAsia="ru-RU"/>
        </w:rPr>
        <w:t>      (</w:t>
      </w:r>
      <w:r w:rsidRPr="00026DAB">
        <w:rPr>
          <w:color w:val="000000"/>
          <w:spacing w:val="1"/>
          <w:sz w:val="18"/>
          <w:szCs w:val="18"/>
          <w:lang w:val="ru-RU" w:eastAsia="ru-RU"/>
        </w:rPr>
        <w:t>негізді</w:t>
      </w:r>
      <w:r w:rsidRPr="00026DAB">
        <w:rPr>
          <w:color w:val="000000"/>
          <w:spacing w:val="1"/>
          <w:sz w:val="18"/>
          <w:szCs w:val="18"/>
          <w:lang w:eastAsia="ru-RU"/>
        </w:rPr>
        <w:t xml:space="preserve"> </w:t>
      </w:r>
      <w:r w:rsidRPr="00026DAB">
        <w:rPr>
          <w:color w:val="000000"/>
          <w:spacing w:val="1"/>
          <w:sz w:val="18"/>
          <w:szCs w:val="18"/>
          <w:lang w:val="ru-RU" w:eastAsia="ru-RU"/>
        </w:rPr>
        <w:t>көрсету</w:t>
      </w:r>
      <w:r w:rsidRPr="00026DAB">
        <w:rPr>
          <w:color w:val="000000"/>
          <w:spacing w:val="1"/>
          <w:sz w:val="18"/>
          <w:szCs w:val="18"/>
          <w:lang w:eastAsia="ru-RU"/>
        </w:rPr>
        <w:t>)</w:t>
      </w:r>
    </w:p>
    <w:p w:rsidR="00AD22CD" w:rsidRPr="00026DAB" w:rsidRDefault="00AD22CD" w:rsidP="00AD22CD">
      <w:pPr>
        <w:shd w:val="clear" w:color="auto" w:fill="FFFFFF"/>
        <w:spacing w:after="360" w:line="268" w:lineRule="atLeast"/>
        <w:textAlignment w:val="baseline"/>
        <w:rPr>
          <w:color w:val="000000"/>
          <w:spacing w:val="1"/>
          <w:sz w:val="18"/>
          <w:szCs w:val="18"/>
          <w:lang w:eastAsia="ru-RU"/>
        </w:rPr>
      </w:pPr>
      <w:r w:rsidRPr="00026DAB">
        <w:rPr>
          <w:color w:val="000000"/>
          <w:spacing w:val="1"/>
          <w:sz w:val="18"/>
          <w:szCs w:val="18"/>
          <w:lang w:eastAsia="ru-RU"/>
        </w:rPr>
        <w:t xml:space="preserve">      ____________________________________________________________________ </w:t>
      </w:r>
      <w:r w:rsidRPr="00026DAB">
        <w:rPr>
          <w:color w:val="000000"/>
          <w:spacing w:val="1"/>
          <w:sz w:val="18"/>
          <w:szCs w:val="18"/>
          <w:lang w:val="ru-RU" w:eastAsia="ru-RU"/>
        </w:rPr>
        <w:t>үшін</w:t>
      </w:r>
    </w:p>
    <w:p w:rsidR="00AD22CD" w:rsidRPr="00026DAB" w:rsidRDefault="00AD22CD" w:rsidP="00AD22CD">
      <w:pPr>
        <w:shd w:val="clear" w:color="auto" w:fill="FFFFFF"/>
        <w:spacing w:after="360" w:line="268" w:lineRule="atLeast"/>
        <w:textAlignment w:val="baseline"/>
        <w:rPr>
          <w:color w:val="000000"/>
          <w:spacing w:val="1"/>
          <w:sz w:val="18"/>
          <w:szCs w:val="18"/>
          <w:lang w:eastAsia="ru-RU"/>
        </w:rPr>
      </w:pPr>
      <w:r w:rsidRPr="00026DAB">
        <w:rPr>
          <w:color w:val="000000"/>
          <w:spacing w:val="1"/>
          <w:sz w:val="18"/>
          <w:szCs w:val="18"/>
          <w:lang w:eastAsia="ru-RU"/>
        </w:rPr>
        <w:t>      (</w:t>
      </w:r>
      <w:r w:rsidRPr="00026DAB">
        <w:rPr>
          <w:color w:val="000000"/>
          <w:spacing w:val="1"/>
          <w:sz w:val="18"/>
          <w:szCs w:val="18"/>
          <w:lang w:val="ru-RU" w:eastAsia="ru-RU"/>
        </w:rPr>
        <w:t>жер</w:t>
      </w:r>
      <w:r w:rsidRPr="00026DAB">
        <w:rPr>
          <w:color w:val="000000"/>
          <w:spacing w:val="1"/>
          <w:sz w:val="18"/>
          <w:szCs w:val="18"/>
          <w:lang w:eastAsia="ru-RU"/>
        </w:rPr>
        <w:t xml:space="preserve"> </w:t>
      </w:r>
      <w:r w:rsidRPr="00026DAB">
        <w:rPr>
          <w:color w:val="000000"/>
          <w:spacing w:val="1"/>
          <w:sz w:val="18"/>
          <w:szCs w:val="18"/>
          <w:lang w:val="ru-RU" w:eastAsia="ru-RU"/>
        </w:rPr>
        <w:t>учаскесінің</w:t>
      </w:r>
      <w:r w:rsidRPr="00026DAB">
        <w:rPr>
          <w:color w:val="000000"/>
          <w:spacing w:val="1"/>
          <w:sz w:val="18"/>
          <w:szCs w:val="18"/>
          <w:lang w:eastAsia="ru-RU"/>
        </w:rPr>
        <w:t xml:space="preserve"> </w:t>
      </w:r>
      <w:r w:rsidRPr="00026DAB">
        <w:rPr>
          <w:color w:val="000000"/>
          <w:spacing w:val="1"/>
          <w:sz w:val="18"/>
          <w:szCs w:val="18"/>
          <w:lang w:val="ru-RU" w:eastAsia="ru-RU"/>
        </w:rPr>
        <w:t>нысаналы</w:t>
      </w:r>
      <w:r w:rsidRPr="00026DAB">
        <w:rPr>
          <w:color w:val="000000"/>
          <w:spacing w:val="1"/>
          <w:sz w:val="18"/>
          <w:szCs w:val="18"/>
          <w:lang w:eastAsia="ru-RU"/>
        </w:rPr>
        <w:t xml:space="preserve"> </w:t>
      </w:r>
      <w:r w:rsidRPr="00026DAB">
        <w:rPr>
          <w:color w:val="000000"/>
          <w:spacing w:val="1"/>
          <w:sz w:val="18"/>
          <w:szCs w:val="18"/>
          <w:lang w:val="ru-RU" w:eastAsia="ru-RU"/>
        </w:rPr>
        <w:t>мақсаты</w:t>
      </w:r>
      <w:r w:rsidRPr="00026DAB">
        <w:rPr>
          <w:color w:val="000000"/>
          <w:spacing w:val="1"/>
          <w:sz w:val="18"/>
          <w:szCs w:val="18"/>
          <w:lang w:eastAsia="ru-RU"/>
        </w:rPr>
        <w:t>)</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eastAsia="ru-RU"/>
        </w:rPr>
        <w:t xml:space="preserve">      </w:t>
      </w:r>
      <w:r w:rsidRPr="00026DAB">
        <w:rPr>
          <w:color w:val="000000"/>
          <w:spacing w:val="1"/>
          <w:sz w:val="18"/>
          <w:szCs w:val="18"/>
          <w:lang w:val="ru-RU" w:eastAsia="ru-RU"/>
        </w:rPr>
        <w:t>ауданы ____________ гектар</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_________________________________________________________________________</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(жер учаскесінің мекенжайы (орналасқан жері)</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lastRenderedPageBreak/>
        <w:t>      _____________________________________________________________орналасқан жер</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учаскесіне уақытша өтеулі/өтеусіз жер пайдалану, жеке меншік (керегінің астын сызу)</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құқығын беруіңізді сұраймын.</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Ақпараттық жүйелерде қамтылған, заңмен қорғалатын құпияны құрайтын мәліметтерді</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пайдалануға келісемін.</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Көрсетілетін қызметті алушы _____________________________________________</w:t>
      </w:r>
    </w:p>
    <w:p w:rsidR="00AD22CD" w:rsidRPr="00026DAB" w:rsidRDefault="00AD22CD" w:rsidP="00AD22CD">
      <w:pPr>
        <w:shd w:val="clear" w:color="auto" w:fill="FFFFFF"/>
        <w:spacing w:after="360" w:line="268" w:lineRule="atLeast"/>
        <w:textAlignment w:val="baseline"/>
        <w:rPr>
          <w:color w:val="000000"/>
          <w:spacing w:val="1"/>
          <w:sz w:val="18"/>
          <w:szCs w:val="18"/>
          <w:lang w:val="ru-RU" w:eastAsia="ru-RU"/>
        </w:rPr>
      </w:pPr>
      <w:r w:rsidRPr="00026DAB">
        <w:rPr>
          <w:color w:val="000000"/>
          <w:spacing w:val="1"/>
          <w:sz w:val="18"/>
          <w:szCs w:val="18"/>
          <w:lang w:val="ru-RU" w:eastAsia="ru-RU"/>
        </w:rPr>
        <w:t>      (аты, әкесінің аты (бар болса), тегі, электрондық цифрлық қолтаңбасы)</w:t>
      </w:r>
    </w:p>
    <w:tbl>
      <w:tblPr>
        <w:tblW w:w="9994" w:type="dxa"/>
        <w:shd w:val="clear" w:color="auto" w:fill="FFFFFF"/>
        <w:tblCellMar>
          <w:left w:w="0" w:type="dxa"/>
          <w:right w:w="0" w:type="dxa"/>
        </w:tblCellMar>
        <w:tblLook w:val="04A0"/>
      </w:tblPr>
      <w:tblGrid>
        <w:gridCol w:w="7159"/>
        <w:gridCol w:w="2835"/>
      </w:tblGrid>
      <w:tr w:rsidR="00AD22CD" w:rsidRPr="00026DAB" w:rsidTr="00AD22CD">
        <w:tc>
          <w:tcPr>
            <w:tcW w:w="7159" w:type="dxa"/>
            <w:tcBorders>
              <w:top w:val="nil"/>
              <w:left w:val="nil"/>
              <w:bottom w:val="nil"/>
              <w:right w:val="nil"/>
            </w:tcBorders>
            <w:shd w:val="clear" w:color="auto" w:fill="auto"/>
            <w:tcMar>
              <w:top w:w="42" w:type="dxa"/>
              <w:left w:w="71" w:type="dxa"/>
              <w:bottom w:w="42" w:type="dxa"/>
              <w:right w:w="71" w:type="dxa"/>
            </w:tcMar>
            <w:hideMark/>
          </w:tcPr>
          <w:p w:rsidR="00AD22CD" w:rsidRPr="00AD22CD" w:rsidRDefault="00AD22CD" w:rsidP="00AD22CD">
            <w:pPr>
              <w:spacing w:after="0" w:line="240" w:lineRule="auto"/>
              <w:jc w:val="center"/>
              <w:rPr>
                <w:color w:val="000000"/>
                <w:sz w:val="18"/>
                <w:szCs w:val="18"/>
                <w:lang w:val="ru-RU" w:eastAsia="ru-RU"/>
              </w:rPr>
            </w:pPr>
            <w:r w:rsidRPr="00AD22CD">
              <w:rPr>
                <w:color w:val="000000"/>
                <w:sz w:val="18"/>
                <w:szCs w:val="18"/>
                <w:lang w:val="ru-RU" w:eastAsia="ru-RU"/>
              </w:rPr>
              <w:t> </w:t>
            </w:r>
          </w:p>
        </w:tc>
        <w:tc>
          <w:tcPr>
            <w:tcW w:w="2835" w:type="dxa"/>
            <w:tcBorders>
              <w:top w:val="nil"/>
              <w:left w:val="nil"/>
              <w:bottom w:val="nil"/>
              <w:right w:val="nil"/>
            </w:tcBorders>
            <w:shd w:val="clear" w:color="auto" w:fill="auto"/>
            <w:tcMar>
              <w:top w:w="42" w:type="dxa"/>
              <w:left w:w="71" w:type="dxa"/>
              <w:bottom w:w="42" w:type="dxa"/>
              <w:right w:w="71" w:type="dxa"/>
            </w:tcMar>
            <w:hideMark/>
          </w:tcPr>
          <w:p w:rsidR="00AD22CD" w:rsidRPr="00AD22CD" w:rsidRDefault="00AD22CD" w:rsidP="00AD22CD">
            <w:pPr>
              <w:spacing w:after="0" w:line="240" w:lineRule="auto"/>
              <w:ind w:left="14"/>
              <w:jc w:val="center"/>
              <w:rPr>
                <w:color w:val="000000"/>
                <w:sz w:val="18"/>
                <w:szCs w:val="18"/>
                <w:lang w:val="ru-RU" w:eastAsia="ru-RU"/>
              </w:rPr>
            </w:pPr>
            <w:bookmarkStart w:id="100" w:name="z1720"/>
            <w:bookmarkEnd w:id="100"/>
            <w:r w:rsidRPr="00AD22CD">
              <w:rPr>
                <w:color w:val="000000"/>
                <w:sz w:val="18"/>
                <w:szCs w:val="18"/>
                <w:lang w:val="ru-RU" w:eastAsia="ru-RU"/>
              </w:rPr>
              <w:t>"Сауда-саттықты</w:t>
            </w:r>
            <w:r w:rsidRPr="00AD22CD">
              <w:rPr>
                <w:color w:val="000000"/>
                <w:sz w:val="18"/>
                <w:szCs w:val="18"/>
                <w:lang w:val="ru-RU" w:eastAsia="ru-RU"/>
              </w:rPr>
              <w:br/>
              <w:t>(аукциондарды) өткізуді талап</w:t>
            </w:r>
            <w:r w:rsidRPr="00AD22CD">
              <w:rPr>
                <w:color w:val="000000"/>
                <w:sz w:val="18"/>
                <w:szCs w:val="18"/>
                <w:lang w:val="ru-RU" w:eastAsia="ru-RU"/>
              </w:rPr>
              <w:br/>
              <w:t>етпейтін мемлекет меншігіндегі</w:t>
            </w:r>
            <w:r w:rsidRPr="00AD22CD">
              <w:rPr>
                <w:color w:val="000000"/>
                <w:sz w:val="18"/>
                <w:szCs w:val="18"/>
                <w:lang w:val="ru-RU" w:eastAsia="ru-RU"/>
              </w:rPr>
              <w:br/>
              <w:t>жер учаскелеріне құқықтарды</w:t>
            </w:r>
            <w:r w:rsidRPr="00AD22CD">
              <w:rPr>
                <w:color w:val="000000"/>
                <w:sz w:val="18"/>
                <w:szCs w:val="18"/>
                <w:lang w:val="ru-RU" w:eastAsia="ru-RU"/>
              </w:rPr>
              <w:br/>
              <w:t>алу" мемлекеттік қызметін</w:t>
            </w:r>
            <w:r w:rsidRPr="00AD22CD">
              <w:rPr>
                <w:color w:val="000000"/>
                <w:sz w:val="18"/>
                <w:szCs w:val="18"/>
                <w:lang w:val="ru-RU" w:eastAsia="ru-RU"/>
              </w:rPr>
              <w:br/>
              <w:t>көрсету қағидаларына</w:t>
            </w:r>
            <w:r w:rsidRPr="00AD22CD">
              <w:rPr>
                <w:color w:val="000000"/>
                <w:sz w:val="18"/>
                <w:szCs w:val="18"/>
                <w:lang w:val="ru-RU" w:eastAsia="ru-RU"/>
              </w:rPr>
              <w:br/>
              <w:t>3-қосымша</w:t>
            </w:r>
            <w:r w:rsidRPr="00AD22CD">
              <w:rPr>
                <w:color w:val="000000"/>
                <w:sz w:val="18"/>
                <w:szCs w:val="18"/>
                <w:lang w:val="ru-RU" w:eastAsia="ru-RU"/>
              </w:rPr>
              <w:br/>
              <w:t>Нысан</w:t>
            </w:r>
          </w:p>
        </w:tc>
      </w:tr>
    </w:tbl>
    <w:p w:rsidR="00AD22CD" w:rsidRPr="00026DAB" w:rsidRDefault="00AD22CD" w:rsidP="00AD22CD">
      <w:pPr>
        <w:shd w:val="clear" w:color="auto" w:fill="FFFFFF"/>
        <w:spacing w:before="212" w:after="127" w:line="367" w:lineRule="atLeast"/>
        <w:textAlignment w:val="baseline"/>
        <w:outlineLvl w:val="2"/>
        <w:rPr>
          <w:color w:val="1E1E1E"/>
          <w:sz w:val="28"/>
          <w:szCs w:val="28"/>
          <w:lang w:val="ru-RU" w:eastAsia="ru-RU"/>
        </w:rPr>
      </w:pPr>
      <w:r w:rsidRPr="00026DAB">
        <w:rPr>
          <w:color w:val="1E1E1E"/>
          <w:sz w:val="28"/>
          <w:szCs w:val="28"/>
          <w:lang w:val="ru-RU" w:eastAsia="ru-RU"/>
        </w:rPr>
        <w:t>Мемлекеттік қызмет көрсетуден бас тарту туралы алдын ала шешім туралы хабарлама</w:t>
      </w:r>
    </w:p>
    <w:p w:rsidR="00AD22CD" w:rsidRPr="00026DAB" w:rsidRDefault="00AD22CD" w:rsidP="00AD22CD">
      <w:pPr>
        <w:shd w:val="clear" w:color="auto" w:fill="FFFFFF"/>
        <w:spacing w:before="212" w:after="127" w:line="367" w:lineRule="atLeast"/>
        <w:textAlignment w:val="baseline"/>
        <w:outlineLvl w:val="2"/>
        <w:rPr>
          <w:color w:val="1E1E1E"/>
          <w:sz w:val="28"/>
          <w:szCs w:val="28"/>
          <w:lang w:val="ru-RU" w:eastAsia="ru-RU"/>
        </w:rPr>
      </w:pPr>
      <w:r w:rsidRPr="00026DAB">
        <w:rPr>
          <w:color w:val="1E1E1E"/>
          <w:sz w:val="28"/>
          <w:szCs w:val="28"/>
          <w:lang w:val="ru-RU" w:eastAsia="ru-RU"/>
        </w:rPr>
        <w:t>Құрметті _______________</w:t>
      </w:r>
    </w:p>
    <w:p w:rsidR="00AD22CD" w:rsidRPr="00026DAB" w:rsidRDefault="00AD22CD" w:rsidP="00AD22CD">
      <w:pPr>
        <w:shd w:val="clear" w:color="auto" w:fill="FFFFFF"/>
        <w:spacing w:after="0" w:line="268" w:lineRule="atLeast"/>
        <w:textAlignment w:val="baseline"/>
        <w:rPr>
          <w:color w:val="000000"/>
          <w:spacing w:val="1"/>
          <w:sz w:val="28"/>
          <w:szCs w:val="28"/>
          <w:lang w:val="ru-RU" w:eastAsia="ru-RU"/>
        </w:rPr>
      </w:pPr>
      <w:r w:rsidRPr="00026DAB">
        <w:rPr>
          <w:color w:val="000000"/>
          <w:spacing w:val="1"/>
          <w:sz w:val="28"/>
          <w:szCs w:val="28"/>
          <w:lang w:val="ru-RU" w:eastAsia="ru-RU"/>
        </w:rPr>
        <w:t>      Қазақстан Республикасы Әкімшілік рәсімдік-процестік кодексінің 73-бабының </w:t>
      </w:r>
      <w:hyperlink r:id="rId35" w:anchor="z388" w:history="1">
        <w:r w:rsidRPr="00026DAB">
          <w:rPr>
            <w:color w:val="073A5E"/>
            <w:spacing w:val="1"/>
            <w:sz w:val="28"/>
            <w:szCs w:val="28"/>
            <w:u w:val="single"/>
            <w:lang w:val="ru-RU" w:eastAsia="ru-RU"/>
          </w:rPr>
          <w:t>1-тармағына</w:t>
        </w:r>
      </w:hyperlink>
      <w:r w:rsidRPr="00026DAB">
        <w:rPr>
          <w:color w:val="000000"/>
          <w:spacing w:val="1"/>
          <w:sz w:val="28"/>
          <w:szCs w:val="28"/>
          <w:lang w:val="ru-RU" w:eastAsia="ru-RU"/>
        </w:rPr>
        <w:t> сәйкес осы хабарламамен Сізге "Сауда-саттықты (аукциондарды) өткізуді талап етпейтін мемлекет меншігіндегі жер учаскелеріне құқықтарды алу" мемлекеттік қызметін көрсетуден бас тартылғаны туралы хабарлаймыз, өйткені:</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______________________________________________________________________</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(бас тарту себептерін санамалау)</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_________________________________________________________________________</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(тыңдалым өткізу күні мен уақыты, тыңдалым өткізу орны (тәсілі): мекенжайы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бойынша ғимаратта: / бейнеконференцбайланыс/өзге де коммуникация құралдары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арқылы)</w:t>
      </w:r>
    </w:p>
    <w:p w:rsidR="00AD22CD" w:rsidRPr="00026DAB" w:rsidRDefault="00AD22CD" w:rsidP="00AD22CD">
      <w:pPr>
        <w:shd w:val="clear" w:color="auto" w:fill="FFFFFF"/>
        <w:spacing w:after="360" w:line="268" w:lineRule="atLeast"/>
        <w:textAlignment w:val="baseline"/>
        <w:rPr>
          <w:color w:val="000000"/>
          <w:spacing w:val="1"/>
          <w:sz w:val="28"/>
          <w:szCs w:val="28"/>
          <w:lang w:val="ru-RU" w:eastAsia="ru-RU"/>
        </w:rPr>
      </w:pPr>
      <w:r w:rsidRPr="00026DAB">
        <w:rPr>
          <w:color w:val="000000"/>
          <w:spacing w:val="1"/>
          <w:sz w:val="28"/>
          <w:szCs w:val="28"/>
          <w:lang w:val="ru-RU" w:eastAsia="ru-RU"/>
        </w:rPr>
        <w:t>      20 жылғы " "</w:t>
      </w:r>
    </w:p>
    <w:p w:rsidR="00AD22CD" w:rsidRPr="00026DAB" w:rsidRDefault="00AD22CD">
      <w:pPr>
        <w:rPr>
          <w:sz w:val="28"/>
          <w:szCs w:val="28"/>
          <w:lang w:val="ru-RU"/>
        </w:rPr>
      </w:pPr>
    </w:p>
    <w:sectPr w:rsidR="00AD22CD" w:rsidRPr="00026DAB" w:rsidSect="00AD22CD">
      <w:pgSz w:w="11906" w:h="16838"/>
      <w:pgMar w:top="1134" w:right="424"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52012B"/>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6DAB"/>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B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0F78"/>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6B3"/>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12B"/>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6320"/>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D017D"/>
    <w:rsid w:val="00AD087E"/>
    <w:rsid w:val="00AD0EBC"/>
    <w:rsid w:val="00AD14A7"/>
    <w:rsid w:val="00AD1938"/>
    <w:rsid w:val="00AD1BFC"/>
    <w:rsid w:val="00AD1C2D"/>
    <w:rsid w:val="00AD1EE0"/>
    <w:rsid w:val="00AD22CD"/>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082F"/>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EF0"/>
    <w:rsid w:val="00DC4F76"/>
    <w:rsid w:val="00DC5721"/>
    <w:rsid w:val="00DC579B"/>
    <w:rsid w:val="00DC58D0"/>
    <w:rsid w:val="00DC594E"/>
    <w:rsid w:val="00DC5C8E"/>
    <w:rsid w:val="00DC6FEF"/>
    <w:rsid w:val="00DC722E"/>
    <w:rsid w:val="00DC7A63"/>
    <w:rsid w:val="00DD037D"/>
    <w:rsid w:val="00DD1304"/>
    <w:rsid w:val="00DD1857"/>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1FA9"/>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12B"/>
    <w:rPr>
      <w:rFonts w:ascii="Times New Roman" w:eastAsia="Times New Roman" w:hAnsi="Times New Roman" w:cs="Times New Roman"/>
      <w:lang w:val="en-US"/>
    </w:rPr>
  </w:style>
  <w:style w:type="paragraph" w:styleId="3">
    <w:name w:val="heading 3"/>
    <w:basedOn w:val="a"/>
    <w:link w:val="30"/>
    <w:uiPriority w:val="9"/>
    <w:qFormat/>
    <w:rsid w:val="00AD22CD"/>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D22CD"/>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AD22CD"/>
    <w:pPr>
      <w:spacing w:before="100" w:beforeAutospacing="1" w:after="100" w:afterAutospacing="1" w:line="240" w:lineRule="auto"/>
    </w:pPr>
    <w:rPr>
      <w:sz w:val="24"/>
      <w:szCs w:val="24"/>
      <w:lang w:val="ru-RU" w:eastAsia="ru-RU"/>
    </w:rPr>
  </w:style>
  <w:style w:type="character" w:styleId="a4">
    <w:name w:val="Hyperlink"/>
    <w:basedOn w:val="a0"/>
    <w:uiPriority w:val="99"/>
    <w:semiHidden/>
    <w:unhideWhenUsed/>
    <w:rsid w:val="00AD22CD"/>
    <w:rPr>
      <w:color w:val="0000FF"/>
      <w:u w:val="single"/>
    </w:rPr>
  </w:style>
</w:styles>
</file>

<file path=word/webSettings.xml><?xml version="1.0" encoding="utf-8"?>
<w:webSettings xmlns:r="http://schemas.openxmlformats.org/officeDocument/2006/relationships" xmlns:w="http://schemas.openxmlformats.org/wordprocessingml/2006/main">
  <w:divs>
    <w:div w:id="101268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300032866" TargetMode="External"/><Relationship Id="rId13" Type="http://schemas.openxmlformats.org/officeDocument/2006/relationships/hyperlink" Target="https://adilet.zan.kz/kaz/docs/P1100000504" TargetMode="External"/><Relationship Id="rId18" Type="http://schemas.openxmlformats.org/officeDocument/2006/relationships/hyperlink" Target="https://adilet.zan.kz/kaz/docs/V2300032866" TargetMode="External"/><Relationship Id="rId26" Type="http://schemas.openxmlformats.org/officeDocument/2006/relationships/hyperlink" Target="https://adilet.zan.kz/kaz/docs/V2300032866" TargetMode="External"/><Relationship Id="rId3" Type="http://schemas.openxmlformats.org/officeDocument/2006/relationships/webSettings" Target="webSettings.xml"/><Relationship Id="rId21" Type="http://schemas.openxmlformats.org/officeDocument/2006/relationships/hyperlink" Target="https://adilet.zan.kz/kaz/docs/V2300032866" TargetMode="External"/><Relationship Id="rId34" Type="http://schemas.openxmlformats.org/officeDocument/2006/relationships/hyperlink" Target="https://adilet.zan.kz/kaz/docs/K030000442_" TargetMode="External"/><Relationship Id="rId7" Type="http://schemas.openxmlformats.org/officeDocument/2006/relationships/hyperlink" Target="https://adilet.zan.kz/kaz/docs/V2300032866" TargetMode="External"/><Relationship Id="rId12" Type="http://schemas.openxmlformats.org/officeDocument/2006/relationships/hyperlink" Target="https://adilet.zan.kz/kaz/docs/K2000000350" TargetMode="External"/><Relationship Id="rId17" Type="http://schemas.openxmlformats.org/officeDocument/2006/relationships/hyperlink" Target="https://adilet.zan.kz/kaz/docs/K030000442_" TargetMode="External"/><Relationship Id="rId25" Type="http://schemas.openxmlformats.org/officeDocument/2006/relationships/hyperlink" Target="https://adilet.zan.kz/kaz/docs/V2300032866" TargetMode="External"/><Relationship Id="rId33" Type="http://schemas.openxmlformats.org/officeDocument/2006/relationships/hyperlink" Target="https://adilet.zan.kz/kaz/docs/V2300032866" TargetMode="External"/><Relationship Id="rId2" Type="http://schemas.openxmlformats.org/officeDocument/2006/relationships/settings" Target="settings.xml"/><Relationship Id="rId16" Type="http://schemas.openxmlformats.org/officeDocument/2006/relationships/hyperlink" Target="https://adilet.zan.kz/kaz/docs/V2300032866" TargetMode="External"/><Relationship Id="rId20" Type="http://schemas.openxmlformats.org/officeDocument/2006/relationships/hyperlink" Target="https://adilet.zan.kz/kaz/docs/K1700000125" TargetMode="External"/><Relationship Id="rId29" Type="http://schemas.openxmlformats.org/officeDocument/2006/relationships/hyperlink" Target="https://adilet.zan.kz/kaz/docs/V2300032866" TargetMode="External"/><Relationship Id="rId1" Type="http://schemas.openxmlformats.org/officeDocument/2006/relationships/styles" Target="styles.xml"/><Relationship Id="rId6" Type="http://schemas.openxmlformats.org/officeDocument/2006/relationships/hyperlink" Target="https://adilet.zan.kz/kaz/docs/V2300032866" TargetMode="External"/><Relationship Id="rId11" Type="http://schemas.openxmlformats.org/officeDocument/2006/relationships/hyperlink" Target="https://adilet.zan.kz/kaz/docs/Z1300000088" TargetMode="External"/><Relationship Id="rId24" Type="http://schemas.openxmlformats.org/officeDocument/2006/relationships/hyperlink" Target="https://adilet.zan.kz/kaz/docs/V2300032866" TargetMode="External"/><Relationship Id="rId32" Type="http://schemas.openxmlformats.org/officeDocument/2006/relationships/hyperlink" Target="https://adilet.zan.kz/kaz/docs/V2300032866" TargetMode="External"/><Relationship Id="rId37" Type="http://schemas.openxmlformats.org/officeDocument/2006/relationships/theme" Target="theme/theme1.xml"/><Relationship Id="rId5" Type="http://schemas.openxmlformats.org/officeDocument/2006/relationships/hyperlink" Target="https://adilet.zan.kz/kaz/docs/K030000442_" TargetMode="External"/><Relationship Id="rId15" Type="http://schemas.openxmlformats.org/officeDocument/2006/relationships/hyperlink" Target="https://adilet.zan.kz/kaz/docs/V2300032866" TargetMode="External"/><Relationship Id="rId23" Type="http://schemas.openxmlformats.org/officeDocument/2006/relationships/hyperlink" Target="https://adilet.zan.kz/kaz/docs/V2300032866" TargetMode="External"/><Relationship Id="rId28" Type="http://schemas.openxmlformats.org/officeDocument/2006/relationships/hyperlink" Target="https://adilet.zan.kz/kaz/docs/V2300032866" TargetMode="External"/><Relationship Id="rId36" Type="http://schemas.openxmlformats.org/officeDocument/2006/relationships/fontTable" Target="fontTable.xml"/><Relationship Id="rId10" Type="http://schemas.openxmlformats.org/officeDocument/2006/relationships/hyperlink" Target="https://adilet.zan.kz/kaz/docs/Z1300000088" TargetMode="External"/><Relationship Id="rId19" Type="http://schemas.openxmlformats.org/officeDocument/2006/relationships/hyperlink" Target="https://adilet.zan.kz/kaz/docs/V2300032866" TargetMode="External"/><Relationship Id="rId31" Type="http://schemas.openxmlformats.org/officeDocument/2006/relationships/hyperlink" Target="https://adilet.zan.kz/kaz/docs/V2300032866" TargetMode="External"/><Relationship Id="rId4" Type="http://schemas.openxmlformats.org/officeDocument/2006/relationships/hyperlink" Target="https://adilet.zan.kz/kaz/docs/Z1300000088" TargetMode="External"/><Relationship Id="rId9" Type="http://schemas.openxmlformats.org/officeDocument/2006/relationships/hyperlink" Target="https://adilet.zan.kz/kaz/docs/K2000000350" TargetMode="External"/><Relationship Id="rId14" Type="http://schemas.openxmlformats.org/officeDocument/2006/relationships/hyperlink" Target="https://adilet.zan.kz/kaz/docs/K1500000375" TargetMode="External"/><Relationship Id="rId22" Type="http://schemas.openxmlformats.org/officeDocument/2006/relationships/hyperlink" Target="https://adilet.zan.kz/kaz/docs/V2300032866" TargetMode="External"/><Relationship Id="rId27" Type="http://schemas.openxmlformats.org/officeDocument/2006/relationships/hyperlink" Target="https://adilet.zan.kz/kaz/docs/V2300032866" TargetMode="External"/><Relationship Id="rId30" Type="http://schemas.openxmlformats.org/officeDocument/2006/relationships/hyperlink" Target="https://adilet.zan.kz/kaz/docs/V2300032866" TargetMode="External"/><Relationship Id="rId35" Type="http://schemas.openxmlformats.org/officeDocument/2006/relationships/hyperlink" Target="https://adilet.zan.kz/kaz/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6028</Words>
  <Characters>34366</Characters>
  <Application>Microsoft Office Word</Application>
  <DocSecurity>0</DocSecurity>
  <Lines>286</Lines>
  <Paragraphs>80</Paragraphs>
  <ScaleCrop>false</ScaleCrop>
  <Company/>
  <LinksUpToDate>false</LinksUpToDate>
  <CharactersWithSpaces>40314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2023-09-01T11:05:00Z</dcterms:created>
  <dcterms:modified xsi:type="dcterms:W3CDTF">2023-09-01T11:05:00Z</dcterms:modified>
</cp:coreProperties>
</file>