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67D" w:rsidRPr="0025467D" w:rsidRDefault="0025467D" w:rsidP="00254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25467D">
        <w:rPr>
          <w:rFonts w:ascii="Times New Roman" w:hAnsi="Times New Roman" w:cs="Times New Roman"/>
          <w:b/>
          <w:sz w:val="28"/>
          <w:szCs w:val="28"/>
          <w:lang w:val="kk-KZ"/>
        </w:rPr>
        <w:t>Солтүстік Қазақстан облысы Тайынша ауданы мәслихатының</w:t>
      </w:r>
    </w:p>
    <w:p w:rsidR="0025467D" w:rsidRDefault="00F10B81" w:rsidP="00254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2022</w:t>
      </w:r>
      <w:r w:rsidR="0025467D" w:rsidRPr="002546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88182E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25467D" w:rsidRPr="002546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желтоқсандағы № 26</w:t>
      </w:r>
      <w:r w:rsidR="0088182E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25467D" w:rsidRPr="002546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«Солтүстік Қазақстан облысы </w:t>
      </w:r>
    </w:p>
    <w:p w:rsidR="003A31FB" w:rsidRPr="000B03F0" w:rsidRDefault="0025467D" w:rsidP="00BE6B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46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Тайынша ауданы </w:t>
      </w:r>
      <w:r w:rsidR="00805AAA">
        <w:rPr>
          <w:rFonts w:ascii="Times New Roman" w:hAnsi="Times New Roman" w:cs="Times New Roman"/>
          <w:b/>
          <w:sz w:val="28"/>
          <w:szCs w:val="28"/>
          <w:lang w:val="kk-KZ"/>
        </w:rPr>
        <w:t>Абай</w:t>
      </w:r>
      <w:r w:rsidR="00F10B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округінің 2023 – 2025 </w:t>
      </w:r>
      <w:r w:rsidRPr="0025467D">
        <w:rPr>
          <w:rFonts w:ascii="Times New Roman" w:hAnsi="Times New Roman" w:cs="Times New Roman"/>
          <w:b/>
          <w:sz w:val="28"/>
          <w:szCs w:val="28"/>
          <w:lang w:val="kk-KZ"/>
        </w:rPr>
        <w:t>жылдарға арналған бюджетін бекіту туралы» шешіміне өзгерістер</w:t>
      </w:r>
      <w:r w:rsidR="00E178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178F3" w:rsidRPr="00E178F3">
        <w:rPr>
          <w:rFonts w:ascii="Times New Roman" w:hAnsi="Times New Roman"/>
          <w:b/>
          <w:sz w:val="28"/>
          <w:szCs w:val="28"/>
          <w:lang w:val="kk-KZ"/>
        </w:rPr>
        <w:t>мен толықтырулар</w:t>
      </w:r>
      <w:r w:rsidR="00E178F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5467D">
        <w:rPr>
          <w:rFonts w:ascii="Times New Roman" w:hAnsi="Times New Roman" w:cs="Times New Roman"/>
          <w:b/>
          <w:sz w:val="28"/>
          <w:szCs w:val="28"/>
          <w:lang w:val="kk-KZ"/>
        </w:rPr>
        <w:t>енгізу 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E178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354A7" w:rsidRPr="006354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Солтүстік Қазақстан облысы Тайынша ауданы </w:t>
      </w:r>
      <w:r w:rsidR="00E178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6354A7" w:rsidRPr="006354A7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</w:t>
      </w:r>
      <w:r w:rsidR="006354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354A7" w:rsidRPr="006354A7">
        <w:rPr>
          <w:rFonts w:ascii="Times New Roman" w:hAnsi="Times New Roman" w:cs="Times New Roman"/>
          <w:b/>
          <w:sz w:val="28"/>
          <w:szCs w:val="28"/>
          <w:lang w:val="kk-KZ"/>
        </w:rPr>
        <w:t>шешіміне</w:t>
      </w:r>
    </w:p>
    <w:p w:rsidR="003A31FB" w:rsidRPr="000B03F0" w:rsidRDefault="003A31FB" w:rsidP="003A31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03F0">
        <w:rPr>
          <w:rFonts w:ascii="Times New Roman" w:hAnsi="Times New Roman" w:cs="Times New Roman"/>
          <w:b/>
          <w:sz w:val="28"/>
          <w:szCs w:val="28"/>
          <w:lang w:val="kk-KZ"/>
        </w:rPr>
        <w:t>Пресс – релиз</w:t>
      </w:r>
    </w:p>
    <w:p w:rsidR="003A31FB" w:rsidRPr="000B03F0" w:rsidRDefault="003A31FB" w:rsidP="003A31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31FB" w:rsidRPr="000B03F0" w:rsidRDefault="003A31FB" w:rsidP="00373733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03F0">
        <w:rPr>
          <w:rFonts w:ascii="Times New Roman" w:hAnsi="Times New Roman" w:cs="Times New Roman"/>
          <w:sz w:val="28"/>
          <w:szCs w:val="28"/>
          <w:lang w:val="kk-KZ"/>
        </w:rPr>
        <w:t>Осы нормативтік - құқықтық актіні қабылдау қажеттілігінің негіздемесі Қазақстан Республикасының 2008 жылғы 4 желтоқсандағы Бюджет Кодексінің</w:t>
      </w:r>
      <w:r w:rsidR="00373733" w:rsidRPr="000B03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3733" w:rsidRPr="000B03F0">
        <w:rPr>
          <w:rFonts w:ascii="Times New Roman" w:hAnsi="Times New Roman" w:cs="Times New Roman"/>
          <w:sz w:val="28"/>
          <w:lang w:val="kk-KZ"/>
        </w:rPr>
        <w:t xml:space="preserve"> </w:t>
      </w:r>
      <w:r w:rsidR="00AD0CE8">
        <w:rPr>
          <w:rFonts w:ascii="Times New Roman" w:hAnsi="Times New Roman" w:cs="Times New Roman"/>
          <w:sz w:val="28"/>
          <w:lang w:val="kk-KZ"/>
        </w:rPr>
        <w:t xml:space="preserve">44, </w:t>
      </w:r>
      <w:r w:rsidR="0025467D" w:rsidRPr="0025467D">
        <w:rPr>
          <w:rFonts w:ascii="Times New Roman" w:hAnsi="Times New Roman" w:cs="Times New Roman"/>
          <w:sz w:val="28"/>
          <w:lang w:val="kk-KZ"/>
        </w:rPr>
        <w:t>104, 109-1-баптарына</w:t>
      </w:r>
      <w:r w:rsidR="00F10B8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73733" w:rsidRPr="000B03F0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2001 жылғы</w:t>
      </w:r>
      <w:r w:rsidR="00F91508" w:rsidRPr="000B03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0CE8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373733" w:rsidRPr="000B03F0">
        <w:rPr>
          <w:rFonts w:ascii="Times New Roman" w:hAnsi="Times New Roman" w:cs="Times New Roman"/>
          <w:sz w:val="28"/>
          <w:szCs w:val="28"/>
          <w:lang w:val="kk-KZ"/>
        </w:rPr>
        <w:t xml:space="preserve">23 қаңтардағы </w:t>
      </w:r>
      <w:r w:rsidR="00F723ED" w:rsidRPr="000B03F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0B03F0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жергілікті мемлекеттік басқару және өзін-өзі басқару туралы</w:t>
      </w:r>
      <w:r w:rsidR="00F723ED" w:rsidRPr="000B03F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0B03F0">
        <w:rPr>
          <w:rFonts w:ascii="Times New Roman" w:hAnsi="Times New Roman" w:cs="Times New Roman"/>
          <w:sz w:val="28"/>
          <w:szCs w:val="28"/>
          <w:lang w:val="kk-KZ"/>
        </w:rPr>
        <w:t xml:space="preserve"> Заңының </w:t>
      </w:r>
      <w:r w:rsidR="00737BB6">
        <w:rPr>
          <w:rFonts w:ascii="Times New Roman" w:hAnsi="Times New Roman" w:cs="Times New Roman"/>
          <w:sz w:val="28"/>
          <w:lang w:val="kk-KZ"/>
        </w:rPr>
        <w:t xml:space="preserve">6-бабы </w:t>
      </w:r>
      <w:r w:rsidR="00234B23">
        <w:rPr>
          <w:rFonts w:ascii="Times New Roman" w:hAnsi="Times New Roman" w:cs="Times New Roman"/>
          <w:sz w:val="28"/>
          <w:lang w:val="kk-KZ"/>
        </w:rPr>
        <w:t>2-7</w:t>
      </w:r>
      <w:r w:rsidR="0025467D" w:rsidRPr="0025467D">
        <w:rPr>
          <w:rFonts w:ascii="Times New Roman" w:hAnsi="Times New Roman" w:cs="Times New Roman"/>
          <w:sz w:val="28"/>
          <w:lang w:val="kk-KZ"/>
        </w:rPr>
        <w:t>-</w:t>
      </w:r>
      <w:r w:rsidR="008D3EE2">
        <w:rPr>
          <w:rFonts w:ascii="Times New Roman" w:hAnsi="Times New Roman" w:cs="Times New Roman"/>
          <w:sz w:val="28"/>
          <w:lang w:val="kk-KZ"/>
        </w:rPr>
        <w:t>тармағы</w:t>
      </w:r>
      <w:r w:rsidR="0025467D" w:rsidRPr="0025467D">
        <w:rPr>
          <w:rFonts w:ascii="Times New Roman" w:hAnsi="Times New Roman" w:cs="Times New Roman"/>
          <w:sz w:val="28"/>
          <w:lang w:val="kk-KZ"/>
        </w:rPr>
        <w:t xml:space="preserve"> </w:t>
      </w:r>
      <w:r w:rsidRPr="000B03F0">
        <w:rPr>
          <w:rFonts w:ascii="Times New Roman" w:hAnsi="Times New Roman" w:cs="Times New Roman"/>
          <w:sz w:val="28"/>
          <w:szCs w:val="28"/>
          <w:lang w:val="kk-KZ"/>
        </w:rPr>
        <w:t>болып табылады.</w:t>
      </w:r>
    </w:p>
    <w:p w:rsidR="006364F2" w:rsidRPr="000B03F0" w:rsidRDefault="003A31FB" w:rsidP="0016433F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03F0">
        <w:rPr>
          <w:rFonts w:ascii="Times New Roman" w:hAnsi="Times New Roman" w:cs="Times New Roman"/>
          <w:sz w:val="28"/>
          <w:szCs w:val="28"/>
          <w:lang w:val="kk-KZ"/>
        </w:rPr>
        <w:t>Мәслихаттың осы шешімді қабылдаудың мақсаты-мемлекеттік органның міндеттерін іске асыру, ауылдық округтің әлеуметтік-экономикалық даму бағдарламаларының орындалуын қаржылық қамтамасыз ету.</w:t>
      </w:r>
    </w:p>
    <w:p w:rsidR="003D771E" w:rsidRDefault="003D771E" w:rsidP="003D77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57570311"/>
      <w:r w:rsidRPr="005347C3">
        <w:rPr>
          <w:rFonts w:ascii="Times New Roman" w:hAnsi="Times New Roman" w:cs="Times New Roman"/>
          <w:sz w:val="28"/>
          <w:szCs w:val="28"/>
          <w:lang w:val="kk-KZ"/>
        </w:rPr>
        <w:t>Абай ауылдық округінің бюджетін нақтылау көзі ағымдағы нысаналы трансферттердің сомаларын бөлу, 2023 жылғы 1 қаңтарға қалыптасқан бюджет қаражатының бос қалдықтарын қайта бөлу болып табылады:</w:t>
      </w:r>
    </w:p>
    <w:p w:rsidR="003D771E" w:rsidRPr="00422B5B" w:rsidRDefault="003D771E" w:rsidP="003D771E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 w:eastAsia="ar-SA"/>
        </w:rPr>
      </w:pPr>
      <w:r w:rsidRPr="00422B5B">
        <w:rPr>
          <w:rFonts w:ascii="Times New Roman" w:hAnsi="Times New Roman" w:cs="Times New Roman"/>
          <w:sz w:val="28"/>
          <w:szCs w:val="28"/>
          <w:lang w:val="kk-KZ" w:eastAsia="ar-SA"/>
        </w:rPr>
        <w:t>Ағымдағы нысаналы трансферттер:</w:t>
      </w:r>
    </w:p>
    <w:p w:rsidR="003D771E" w:rsidRPr="00422B5B" w:rsidRDefault="003D771E" w:rsidP="003D771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422B5B">
        <w:rPr>
          <w:rFonts w:ascii="Times New Roman" w:hAnsi="Times New Roman" w:cs="Times New Roman"/>
          <w:sz w:val="28"/>
          <w:szCs w:val="28"/>
          <w:lang w:val="kk-KZ" w:eastAsia="ko-KR"/>
        </w:rPr>
        <w:t>Кірісті ұлғайту:</w:t>
      </w:r>
    </w:p>
    <w:p w:rsidR="003D771E" w:rsidRPr="00422B5B" w:rsidRDefault="003D771E" w:rsidP="003D771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422B5B">
        <w:rPr>
          <w:rFonts w:ascii="Times New Roman" w:hAnsi="Times New Roman" w:cs="Times New Roman"/>
          <w:sz w:val="28"/>
          <w:szCs w:val="28"/>
          <w:lang w:val="kk-KZ" w:eastAsia="ko-KR"/>
        </w:rPr>
        <w:t>402301 – «Ағымдағы нысаналы трансферттер» - 100416,8</w:t>
      </w:r>
      <w:r w:rsidRPr="00422B5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422B5B">
        <w:rPr>
          <w:rFonts w:ascii="Times New Roman" w:hAnsi="Times New Roman" w:cs="Times New Roman"/>
          <w:sz w:val="28"/>
          <w:szCs w:val="28"/>
          <w:lang w:val="kk-KZ" w:eastAsia="ko-KR"/>
        </w:rPr>
        <w:t>мың теңге сомасына.</w:t>
      </w:r>
    </w:p>
    <w:p w:rsidR="003D771E" w:rsidRPr="00422B5B" w:rsidRDefault="003D771E" w:rsidP="003D771E">
      <w:pPr>
        <w:pStyle w:val="a3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422B5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Олар келесі бюджеттік бағдарламаға жіберіледі: </w:t>
      </w:r>
    </w:p>
    <w:p w:rsidR="003D771E" w:rsidRPr="00422B5B" w:rsidRDefault="003D771E" w:rsidP="003D771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2B5B">
        <w:rPr>
          <w:rFonts w:ascii="Times New Roman" w:hAnsi="Times New Roman" w:cs="Times New Roman"/>
          <w:sz w:val="28"/>
          <w:szCs w:val="28"/>
          <w:lang w:val="kk-KZ"/>
        </w:rPr>
        <w:t>124057 – «</w:t>
      </w:r>
      <w:r w:rsidRPr="00422B5B">
        <w:rPr>
          <w:rFonts w:ascii="Times New Roman" w:hAnsi="Times New Roman" w:cs="Times New Roman"/>
          <w:color w:val="000000"/>
          <w:sz w:val="28"/>
          <w:szCs w:val="28"/>
          <w:lang w:val="kk-KZ"/>
        </w:rPr>
        <w:t>«Ауыл-ел бесігі» жобасы шеңберінде ауылдық елді мекендерде әлеуметтік және инженерлік инфрақұрылым бойынша іс-шараларды іске асыру</w:t>
      </w:r>
      <w:r w:rsidRPr="00422B5B">
        <w:rPr>
          <w:rFonts w:ascii="Times New Roman" w:hAnsi="Times New Roman" w:cs="Times New Roman"/>
          <w:sz w:val="28"/>
          <w:szCs w:val="28"/>
          <w:lang w:val="kk-KZ"/>
        </w:rPr>
        <w:t xml:space="preserve">» - облыстық бюджеттен 85142,0 мың теңге сомаға трансферттер есебінен, </w:t>
      </w:r>
      <w:r w:rsidRPr="00422B5B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Қарағаш ауылындағы жолдарды орташа жөндеу</w:t>
      </w:r>
      <w:r w:rsidRPr="00422B5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3D771E" w:rsidRPr="00422B5B" w:rsidRDefault="003D771E" w:rsidP="003D771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2B5B">
        <w:rPr>
          <w:rFonts w:ascii="Times New Roman" w:hAnsi="Times New Roman" w:cs="Times New Roman"/>
          <w:sz w:val="28"/>
          <w:szCs w:val="28"/>
          <w:lang w:val="kk-KZ"/>
        </w:rPr>
        <w:t>124057 – «</w:t>
      </w:r>
      <w:r w:rsidRPr="00422B5B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Ауыл-ел бесігі» жобасы шеңберінде ауылдық елді мекендерде әлеуметтік және инженерлік инфрақұрылым бойынша іс-шараларды іске асыру</w:t>
      </w:r>
      <w:r w:rsidRPr="00422B5B">
        <w:rPr>
          <w:rFonts w:ascii="Times New Roman" w:hAnsi="Times New Roman" w:cs="Times New Roman"/>
          <w:sz w:val="28"/>
          <w:szCs w:val="28"/>
          <w:lang w:val="kk-KZ"/>
        </w:rPr>
        <w:t xml:space="preserve">» - аудандық бюджеттен 14274,8 мың теңге сомаға трансферттер есебінен, </w:t>
      </w:r>
      <w:r w:rsidRPr="00422B5B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Қарағаш ауылындағы жолдарды орташа жөндеу</w:t>
      </w:r>
      <w:r w:rsidRPr="00422B5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3D771E" w:rsidRPr="00422B5B" w:rsidRDefault="003D771E" w:rsidP="003D771E">
      <w:pPr>
        <w:pStyle w:val="a3"/>
        <w:ind w:firstLine="708"/>
        <w:jc w:val="both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422B5B">
        <w:rPr>
          <w:rFonts w:ascii="Times New Roman" w:hAnsi="Times New Roman" w:cs="Times New Roman"/>
          <w:sz w:val="28"/>
          <w:szCs w:val="28"/>
          <w:lang w:val="kk-KZ"/>
        </w:rPr>
        <w:t xml:space="preserve">124008 – «Елді мекендердің көшелерін жарықтандыру» - аудандық бюджеттен 1000,0 мың теңге сомаға трансферттер есебінен, көше жарығы үшін толемге </w:t>
      </w:r>
      <w:r w:rsidRPr="00422B5B">
        <w:rPr>
          <w:rFonts w:ascii="Times New Roman" w:hAnsi="Times New Roman" w:cs="Times New Roman"/>
          <w:color w:val="202124"/>
          <w:sz w:val="28"/>
          <w:szCs w:val="28"/>
          <w:lang w:val="kk-KZ"/>
        </w:rPr>
        <w:t>ауылдық округіне қарасты ауылдардың көшелерін жарықтандыруға ақы төлеуге</w:t>
      </w:r>
      <w:r w:rsidRPr="00422B5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8182E" w:rsidRPr="00492A54" w:rsidRDefault="0088182E" w:rsidP="0088182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202</w:t>
      </w:r>
      <w:r w:rsidR="00531B2B"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  <w:r w:rsidRPr="00492A5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жылғы 1 қаңтарға қалыптасқан бюджет қаражатының бос қалдықтары:</w:t>
      </w:r>
    </w:p>
    <w:p w:rsidR="0088182E" w:rsidRPr="0076333C" w:rsidRDefault="003D771E" w:rsidP="0088182E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sz w:val="28"/>
          <w:szCs w:val="28"/>
          <w:lang w:val="kk-KZ" w:eastAsia="ko-KR"/>
        </w:rPr>
        <w:t xml:space="preserve">Келесі өзгерістер </w:t>
      </w:r>
      <w:r w:rsidRPr="005347C3">
        <w:rPr>
          <w:rFonts w:ascii="Times New Roman" w:hAnsi="Times New Roman" w:cs="Times New Roman"/>
          <w:sz w:val="28"/>
          <w:szCs w:val="28"/>
          <w:lang w:val="kk-KZ"/>
        </w:rPr>
        <w:t>енгізілсін</w:t>
      </w:r>
      <w:r w:rsidR="0088182E" w:rsidRPr="0076333C">
        <w:rPr>
          <w:rFonts w:ascii="Times New Roman" w:hAnsi="Times New Roman"/>
          <w:sz w:val="28"/>
          <w:szCs w:val="28"/>
          <w:lang w:val="kk-KZ" w:eastAsia="ko-KR"/>
        </w:rPr>
        <w:t>:</w:t>
      </w:r>
    </w:p>
    <w:p w:rsidR="0088182E" w:rsidRPr="0076333C" w:rsidRDefault="0088182E" w:rsidP="0088182E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 w:eastAsia="ko-KR"/>
        </w:rPr>
      </w:pPr>
      <w:r w:rsidRPr="0076333C">
        <w:rPr>
          <w:rFonts w:ascii="Times New Roman" w:hAnsi="Times New Roman"/>
          <w:sz w:val="28"/>
          <w:szCs w:val="28"/>
          <w:lang w:val="kk-KZ" w:eastAsia="ko-KR"/>
        </w:rPr>
        <w:t xml:space="preserve">801101 – «Бюджет қаражатының бос қалдықтары» - </w:t>
      </w:r>
      <w:r w:rsidR="00531B2B">
        <w:rPr>
          <w:rFonts w:ascii="Times New Roman" w:hAnsi="Times New Roman"/>
          <w:sz w:val="28"/>
          <w:szCs w:val="28"/>
          <w:lang w:val="kk-KZ" w:eastAsia="ko-KR"/>
        </w:rPr>
        <w:t>1700,6</w:t>
      </w:r>
      <w:r w:rsidRPr="00532A7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76333C">
        <w:rPr>
          <w:rFonts w:ascii="Times New Roman" w:hAnsi="Times New Roman"/>
          <w:sz w:val="28"/>
          <w:szCs w:val="28"/>
          <w:lang w:val="kk-KZ" w:eastAsia="ko-KR"/>
        </w:rPr>
        <w:t xml:space="preserve"> мың теңге сомасына.</w:t>
      </w:r>
    </w:p>
    <w:p w:rsidR="0088182E" w:rsidRDefault="0088182E" w:rsidP="0088182E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76333C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ab/>
        <w:t>Олар келесі бюджеттік бағдарламаларға жіберіледі:</w:t>
      </w:r>
    </w:p>
    <w:p w:rsidR="0088182E" w:rsidRDefault="0088182E" w:rsidP="0088182E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124008 </w:t>
      </w:r>
      <w:r w:rsidRPr="0076333C">
        <w:rPr>
          <w:rFonts w:ascii="Times New Roman" w:hAnsi="Times New Roman"/>
          <w:sz w:val="28"/>
          <w:szCs w:val="28"/>
          <w:lang w:val="kk-KZ"/>
        </w:rPr>
        <w:t>– «</w:t>
      </w:r>
      <w:r w:rsidRPr="00532A76">
        <w:rPr>
          <w:rFonts w:ascii="Times New Roman" w:hAnsi="Times New Roman"/>
          <w:sz w:val="28"/>
          <w:szCs w:val="28"/>
          <w:lang w:val="kk-KZ"/>
        </w:rPr>
        <w:t>Елді мекендердің көшелерін жарықтандыру</w:t>
      </w:r>
      <w:r w:rsidRPr="0076333C">
        <w:rPr>
          <w:rFonts w:ascii="Times New Roman" w:hAnsi="Times New Roman"/>
          <w:sz w:val="28"/>
          <w:szCs w:val="28"/>
          <w:lang w:val="kk-KZ"/>
        </w:rPr>
        <w:t xml:space="preserve">» - </w:t>
      </w:r>
      <w:r w:rsidR="00531B2B">
        <w:rPr>
          <w:rFonts w:ascii="Times New Roman" w:hAnsi="Times New Roman"/>
          <w:sz w:val="28"/>
          <w:szCs w:val="28"/>
          <w:lang w:val="kk-KZ"/>
        </w:rPr>
        <w:t>1</w:t>
      </w:r>
      <w:r w:rsidR="00C03171">
        <w:rPr>
          <w:rFonts w:ascii="Times New Roman" w:hAnsi="Times New Roman"/>
          <w:sz w:val="28"/>
          <w:szCs w:val="28"/>
          <w:lang w:val="kk-KZ"/>
        </w:rPr>
        <w:t>018</w:t>
      </w:r>
      <w:r w:rsidR="00531B2B">
        <w:rPr>
          <w:rFonts w:ascii="Times New Roman" w:hAnsi="Times New Roman"/>
          <w:sz w:val="28"/>
          <w:szCs w:val="28"/>
          <w:lang w:val="kk-KZ"/>
        </w:rPr>
        <w:t>,0</w:t>
      </w:r>
      <w:r w:rsidRPr="00532A76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мың теңге сомасында;</w:t>
      </w:r>
    </w:p>
    <w:p w:rsidR="00531B2B" w:rsidRPr="001E3DEA" w:rsidRDefault="00531B2B" w:rsidP="00531B2B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124044 </w:t>
      </w:r>
      <w:r w:rsidRPr="0076333C">
        <w:rPr>
          <w:rFonts w:ascii="Times New Roman" w:hAnsi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1B2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31B2B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Ұлттық қорынан берілетін нысаналы трансферт есебінен республикалық бюджеттен бөлінген пайдаланылмаған (толық пайдаланылмаған) нысаналы трансферттерді қайтару»</w:t>
      </w:r>
      <w:r w:rsidRPr="00531B2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6333C">
        <w:rPr>
          <w:rFonts w:ascii="Times New Roman" w:hAnsi="Times New Roman"/>
          <w:sz w:val="28"/>
          <w:szCs w:val="28"/>
          <w:lang w:val="kk-KZ"/>
        </w:rPr>
        <w:lastRenderedPageBreak/>
        <w:t>–</w:t>
      </w:r>
      <w:r>
        <w:rPr>
          <w:rFonts w:ascii="Times New Roman" w:hAnsi="Times New Roman"/>
          <w:sz w:val="28"/>
          <w:szCs w:val="28"/>
          <w:lang w:val="kk-KZ"/>
        </w:rPr>
        <w:t xml:space="preserve"> 0,1</w:t>
      </w:r>
      <w:r w:rsidRPr="00532A7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6333C">
        <w:rPr>
          <w:rFonts w:ascii="Times New Roman" w:hAnsi="Times New Roman"/>
          <w:sz w:val="28"/>
          <w:szCs w:val="28"/>
          <w:lang w:val="kk-KZ"/>
        </w:rPr>
        <w:t>мың теңге сомасына.</w:t>
      </w:r>
    </w:p>
    <w:p w:rsidR="0088182E" w:rsidRPr="001E3DEA" w:rsidRDefault="00531B2B" w:rsidP="00F10B81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 w:rsidR="0088182E" w:rsidRPr="0076333C">
        <w:rPr>
          <w:rFonts w:ascii="Times New Roman" w:hAnsi="Times New Roman"/>
          <w:sz w:val="28"/>
          <w:szCs w:val="28"/>
          <w:lang w:val="kk-KZ"/>
        </w:rPr>
        <w:t xml:space="preserve">24048 – «Пайдаланылмаған (толық пайдаланылмаған) нысаналы трансферттерді қайтару» - </w:t>
      </w:r>
      <w:r>
        <w:rPr>
          <w:rFonts w:ascii="Times New Roman" w:hAnsi="Times New Roman"/>
          <w:sz w:val="28"/>
          <w:szCs w:val="28"/>
          <w:lang w:val="kk-KZ"/>
        </w:rPr>
        <w:t>0,5</w:t>
      </w:r>
      <w:r w:rsidR="0088182E" w:rsidRPr="00532A7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8182E" w:rsidRPr="0076333C">
        <w:rPr>
          <w:rFonts w:ascii="Times New Roman" w:hAnsi="Times New Roman"/>
          <w:sz w:val="28"/>
          <w:szCs w:val="28"/>
          <w:lang w:val="kk-KZ"/>
        </w:rPr>
        <w:t>мың теңге сомасына.</w:t>
      </w:r>
    </w:p>
    <w:p w:rsidR="00352E30" w:rsidRDefault="00352E30" w:rsidP="00352E30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124001 – «</w:t>
      </w:r>
      <w:r>
        <w:rPr>
          <w:rFonts w:ascii="Times New Roman" w:hAnsi="Times New Roman" w:cs="Times New Roman"/>
          <w:sz w:val="28"/>
          <w:szCs w:val="28"/>
          <w:lang w:val="kk-KZ"/>
        </w:rPr>
        <w:t>Аудандық маңызы бар қала, ауыл, кент, ауылдықокруг әкімінің қызметін қамтамасыз ету жөніндегі қызметтер</w:t>
      </w:r>
      <w:r>
        <w:rPr>
          <w:rFonts w:ascii="Times New Roman" w:hAnsi="Times New Roman"/>
          <w:sz w:val="28"/>
          <w:szCs w:val="28"/>
          <w:lang w:val="kk-KZ"/>
        </w:rPr>
        <w:t>» - 322,0 мың теңге сомасында;</w:t>
      </w:r>
    </w:p>
    <w:p w:rsidR="00352E30" w:rsidRDefault="00352E30" w:rsidP="00352E30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124006 – «</w:t>
      </w:r>
      <w:r>
        <w:rPr>
          <w:rFonts w:ascii="Times New Roman" w:hAnsi="Times New Roman" w:cs="Times New Roman"/>
          <w:sz w:val="28"/>
          <w:szCs w:val="28"/>
          <w:lang w:val="kk-KZ"/>
        </w:rPr>
        <w:t>Жергілікті деңгейде мәдени-демалыс жұмысын қолдау</w:t>
      </w:r>
      <w:r>
        <w:rPr>
          <w:rFonts w:ascii="Times New Roman" w:hAnsi="Times New Roman"/>
          <w:sz w:val="28"/>
          <w:szCs w:val="28"/>
          <w:lang w:val="kk-KZ"/>
        </w:rPr>
        <w:t>» - 360,0 мың теңге сомасында.</w:t>
      </w:r>
    </w:p>
    <w:p w:rsidR="00234B23" w:rsidRPr="004042F7" w:rsidRDefault="00234B23" w:rsidP="00492A5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34B23">
        <w:rPr>
          <w:rFonts w:ascii="Times New Roman" w:eastAsia="Calibri" w:hAnsi="Times New Roman" w:cs="Times New Roman"/>
          <w:sz w:val="28"/>
          <w:szCs w:val="28"/>
          <w:lang w:val="kk-KZ"/>
        </w:rPr>
        <w:t>Нормативтік құқықтық актінің қабылдау теріс әлеуметтік-экономикалық және/немесе құқықтық салдарға әкеп соқпайды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bookmarkEnd w:id="0"/>
    <w:p w:rsidR="00AA21EE" w:rsidRDefault="00AA21EE" w:rsidP="00AA21E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Шешім жобасы «Электрондық үкімет» порталында ашық НҚА бөлімінде</w:t>
      </w:r>
      <w:r w:rsidR="00F10B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(http://IegaIacts.egov.kz) 2023 жылдың </w:t>
      </w:r>
      <w:r w:rsidR="00BE6BD6">
        <w:rPr>
          <w:rFonts w:ascii="Times New Roman" w:hAnsi="Times New Roman" w:cs="Times New Roman"/>
          <w:color w:val="000000"/>
          <w:sz w:val="28"/>
          <w:szCs w:val="28"/>
          <w:lang w:val="kk-KZ"/>
        </w:rPr>
        <w:t>10</w:t>
      </w:r>
      <w:r w:rsidR="00F10B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E6BD6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қарашасында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орналастырылған, «Солтүстік Қазақстан облысы Тайынша ауданы Абай ауылдық округі әкімінің аппараты» коммуналдық мемлекеттік мекемесінің интернет-ресурсында орналастырылған.</w:t>
      </w:r>
    </w:p>
    <w:p w:rsidR="00596467" w:rsidRPr="00596467" w:rsidRDefault="00596467" w:rsidP="0059646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596467" w:rsidRPr="00596467" w:rsidRDefault="00596467" w:rsidP="0059646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88182E" w:rsidRDefault="00492A54" w:rsidP="00805AAA">
      <w:pPr>
        <w:pStyle w:val="a3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</w:t>
      </w:r>
      <w:r w:rsidR="0088182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</w:t>
      </w:r>
      <w:r w:rsidR="00805AAA" w:rsidRPr="00805AAA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Абай</w:t>
      </w:r>
      <w:r w:rsidR="00805AA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B07E74" w:rsidRPr="00613B83" w:rsidRDefault="00805AAA" w:rsidP="00BE6BD6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805AAA">
        <w:rPr>
          <w:rFonts w:ascii="Times New Roman" w:hAnsi="Times New Roman" w:cs="Times New Roman"/>
          <w:b/>
          <w:sz w:val="28"/>
          <w:szCs w:val="28"/>
          <w:lang w:val="kk-KZ"/>
        </w:rPr>
        <w:t>уылдық округ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88182E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Pr="00805A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</w:t>
      </w:r>
      <w:r w:rsidR="008818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</w:t>
      </w:r>
      <w:r w:rsidR="002135B5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Pr="00805A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2135B5">
        <w:rPr>
          <w:rFonts w:ascii="Times New Roman" w:hAnsi="Times New Roman" w:cs="Times New Roman"/>
          <w:b/>
          <w:sz w:val="28"/>
          <w:szCs w:val="28"/>
          <w:lang w:val="kk-KZ"/>
        </w:rPr>
        <w:t>Досмұхан</w:t>
      </w:r>
      <w:r w:rsidR="00BE6BD6">
        <w:rPr>
          <w:rFonts w:ascii="Times New Roman" w:hAnsi="Times New Roman" w:cs="Times New Roman"/>
          <w:b/>
          <w:sz w:val="28"/>
          <w:szCs w:val="28"/>
          <w:lang w:val="kk-KZ"/>
        </w:rPr>
        <w:t>ов</w:t>
      </w:r>
    </w:p>
    <w:sectPr w:rsidR="00B07E74" w:rsidRPr="00613B83" w:rsidSect="0088182E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4F2"/>
    <w:rsid w:val="000831F6"/>
    <w:rsid w:val="000B03F0"/>
    <w:rsid w:val="000B1FC1"/>
    <w:rsid w:val="000C7862"/>
    <w:rsid w:val="001262BB"/>
    <w:rsid w:val="00160DA6"/>
    <w:rsid w:val="0016433F"/>
    <w:rsid w:val="001B07D8"/>
    <w:rsid w:val="001C4489"/>
    <w:rsid w:val="002009A0"/>
    <w:rsid w:val="002135B5"/>
    <w:rsid w:val="002272BE"/>
    <w:rsid w:val="00234B23"/>
    <w:rsid w:val="002449CA"/>
    <w:rsid w:val="00252A50"/>
    <w:rsid w:val="0025467D"/>
    <w:rsid w:val="0026196A"/>
    <w:rsid w:val="00267865"/>
    <w:rsid w:val="002B482B"/>
    <w:rsid w:val="00325603"/>
    <w:rsid w:val="00343FA3"/>
    <w:rsid w:val="00344209"/>
    <w:rsid w:val="00352E30"/>
    <w:rsid w:val="00370AA1"/>
    <w:rsid w:val="00373733"/>
    <w:rsid w:val="003A31FB"/>
    <w:rsid w:val="003A7B40"/>
    <w:rsid w:val="003B0421"/>
    <w:rsid w:val="003B4F6D"/>
    <w:rsid w:val="003D771E"/>
    <w:rsid w:val="003F3343"/>
    <w:rsid w:val="004042F7"/>
    <w:rsid w:val="00452581"/>
    <w:rsid w:val="00456244"/>
    <w:rsid w:val="00492A54"/>
    <w:rsid w:val="0049503C"/>
    <w:rsid w:val="004A63FD"/>
    <w:rsid w:val="004D01C6"/>
    <w:rsid w:val="004F5BD4"/>
    <w:rsid w:val="00505EB6"/>
    <w:rsid w:val="00531B2B"/>
    <w:rsid w:val="0055739A"/>
    <w:rsid w:val="005671E2"/>
    <w:rsid w:val="00596467"/>
    <w:rsid w:val="005B5932"/>
    <w:rsid w:val="005D512C"/>
    <w:rsid w:val="005E7BBC"/>
    <w:rsid w:val="005F0DC1"/>
    <w:rsid w:val="00613B83"/>
    <w:rsid w:val="006354A7"/>
    <w:rsid w:val="006364F2"/>
    <w:rsid w:val="00653B2A"/>
    <w:rsid w:val="006604D9"/>
    <w:rsid w:val="006645D6"/>
    <w:rsid w:val="00692147"/>
    <w:rsid w:val="006C0450"/>
    <w:rsid w:val="00702CEF"/>
    <w:rsid w:val="00717635"/>
    <w:rsid w:val="00737BB6"/>
    <w:rsid w:val="00755D01"/>
    <w:rsid w:val="00757B8F"/>
    <w:rsid w:val="007A0B67"/>
    <w:rsid w:val="007C3B60"/>
    <w:rsid w:val="007E3A1D"/>
    <w:rsid w:val="007F6F8A"/>
    <w:rsid w:val="00805AAA"/>
    <w:rsid w:val="00830868"/>
    <w:rsid w:val="0088182E"/>
    <w:rsid w:val="00893991"/>
    <w:rsid w:val="0089746D"/>
    <w:rsid w:val="008B1BA1"/>
    <w:rsid w:val="008D3EE2"/>
    <w:rsid w:val="008E201C"/>
    <w:rsid w:val="008E5C10"/>
    <w:rsid w:val="008F4BF8"/>
    <w:rsid w:val="00915A74"/>
    <w:rsid w:val="00921857"/>
    <w:rsid w:val="0098393E"/>
    <w:rsid w:val="00997B19"/>
    <w:rsid w:val="00A27691"/>
    <w:rsid w:val="00AA21EE"/>
    <w:rsid w:val="00AD0CE8"/>
    <w:rsid w:val="00AE62C2"/>
    <w:rsid w:val="00B03B7E"/>
    <w:rsid w:val="00B07E74"/>
    <w:rsid w:val="00B14992"/>
    <w:rsid w:val="00B54356"/>
    <w:rsid w:val="00B76D58"/>
    <w:rsid w:val="00B86F16"/>
    <w:rsid w:val="00BC361D"/>
    <w:rsid w:val="00BE6BD6"/>
    <w:rsid w:val="00BF4079"/>
    <w:rsid w:val="00C03171"/>
    <w:rsid w:val="00C21347"/>
    <w:rsid w:val="00C27376"/>
    <w:rsid w:val="00C657CA"/>
    <w:rsid w:val="00C91673"/>
    <w:rsid w:val="00CE1F45"/>
    <w:rsid w:val="00CE525F"/>
    <w:rsid w:val="00CE66FE"/>
    <w:rsid w:val="00D54A6D"/>
    <w:rsid w:val="00D553CA"/>
    <w:rsid w:val="00D86129"/>
    <w:rsid w:val="00DB0406"/>
    <w:rsid w:val="00DF547E"/>
    <w:rsid w:val="00E1414C"/>
    <w:rsid w:val="00E178F3"/>
    <w:rsid w:val="00EA6933"/>
    <w:rsid w:val="00EF3EFF"/>
    <w:rsid w:val="00F10B81"/>
    <w:rsid w:val="00F11AF2"/>
    <w:rsid w:val="00F51754"/>
    <w:rsid w:val="00F723ED"/>
    <w:rsid w:val="00F91508"/>
    <w:rsid w:val="00FC1671"/>
    <w:rsid w:val="00FC4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209"/>
  </w:style>
  <w:style w:type="paragraph" w:styleId="1">
    <w:name w:val="heading 1"/>
    <w:basedOn w:val="a"/>
    <w:next w:val="a"/>
    <w:link w:val="10"/>
    <w:qFormat/>
    <w:rsid w:val="006645D6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45D6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 Spacing"/>
    <w:uiPriority w:val="1"/>
    <w:qFormat/>
    <w:rsid w:val="00805AA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9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Сарницкая</dc:creator>
  <cp:lastModifiedBy>RePack by SPecialiST</cp:lastModifiedBy>
  <cp:revision>9</cp:revision>
  <cp:lastPrinted>2022-11-22T06:13:00Z</cp:lastPrinted>
  <dcterms:created xsi:type="dcterms:W3CDTF">2023-04-25T06:17:00Z</dcterms:created>
  <dcterms:modified xsi:type="dcterms:W3CDTF">2023-11-15T07:02:00Z</dcterms:modified>
</cp:coreProperties>
</file>